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8F" w:rsidRDefault="00804873" w:rsidP="001B38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 w:firstLine="630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143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–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Function</w:t>
      </w:r>
      <w:r w:rsidR="00C23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157CD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Lesson </w:t>
      </w:r>
      <w:r w:rsidR="009A7DF0">
        <w:rPr>
          <w:rFonts w:ascii="Times New Roman" w:hAnsi="Times New Roman" w:cs="Times New Roman"/>
          <w:b/>
          <w:bCs/>
          <w:color w:val="000000"/>
          <w:sz w:val="26"/>
          <w:szCs w:val="26"/>
        </w:rPr>
        <w:t>10</w:t>
      </w:r>
      <w:r w:rsidR="005F28C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 w:rsidR="00B85E1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Graphing </w:t>
      </w:r>
      <w:r w:rsidR="009A7DF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Step </w:t>
      </w:r>
      <w:r w:rsidR="00B85E12">
        <w:rPr>
          <w:rFonts w:ascii="Times New Roman" w:hAnsi="Times New Roman" w:cs="Times New Roman"/>
          <w:b/>
          <w:bCs/>
          <w:color w:val="000000"/>
          <w:sz w:val="26"/>
          <w:szCs w:val="26"/>
        </w:rPr>
        <w:t>Functions</w:t>
      </w:r>
      <w:r w:rsidR="008A5E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161B3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r</w:t>
      </w:r>
      <w:r w:rsidR="002655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="009556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2018)</w:t>
      </w:r>
    </w:p>
    <w:p w:rsidR="0053698F" w:rsidRDefault="005369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FUNCTIONS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0"/>
          <w:szCs w:val="40"/>
        </w:rPr>
      </w:pPr>
      <w:r>
        <w:rPr>
          <w:rFonts w:ascii="Times New Roman" w:hAnsi="Times New Roman"/>
          <w:color w:val="0000FF"/>
          <w:sz w:val="40"/>
          <w:szCs w:val="40"/>
        </w:rPr>
        <w:t>Graphing Step Functions</w:t>
      </w:r>
    </w:p>
    <w:tbl>
      <w:tblPr>
        <w:tblW w:w="0" w:type="auto"/>
        <w:tblInd w:w="113" w:type="dxa"/>
        <w:tblLook w:val="0000" w:firstRow="0" w:lastRow="0" w:firstColumn="0" w:lastColumn="0" w:noHBand="0" w:noVBand="0"/>
      </w:tblPr>
      <w:tblGrid>
        <w:gridCol w:w="4456"/>
        <w:gridCol w:w="4865"/>
      </w:tblGrid>
      <w:tr w:rsidR="00593439" w:rsidTr="00962EBE">
        <w:tc>
          <w:tcPr>
            <w:tcW w:w="4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39" w:rsidRDefault="00593439" w:rsidP="00962EBE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Common Core Standard </w:t>
            </w:r>
          </w:p>
          <w:p w:rsidR="00593439" w:rsidRPr="00C66C1B" w:rsidRDefault="00593439" w:rsidP="00962EB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F-IF.C.7 </w:t>
            </w:r>
            <w:r>
              <w:rPr>
                <w:sz w:val="20"/>
                <w:szCs w:val="20"/>
              </w:rPr>
              <w:t xml:space="preserve">Graph functions expressed symbolically and show key features of the graph, by hand in simple cases and using technology for more complicated cases.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439" w:rsidRDefault="00593439" w:rsidP="00962EBE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ind w:left="-630" w:firstLine="6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Next Generation Standard</w:t>
            </w:r>
          </w:p>
          <w:p w:rsidR="00593439" w:rsidRDefault="00593439" w:rsidP="00962EB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AI-F.IF.7 </w:t>
            </w:r>
            <w:r>
              <w:rPr>
                <w:sz w:val="20"/>
                <w:szCs w:val="20"/>
              </w:rPr>
              <w:t xml:space="preserve">Graph functions and show key features of the graph by hand and by using technology where appropriate. </w:t>
            </w:r>
          </w:p>
          <w:p w:rsidR="00593439" w:rsidRPr="00C66C1B" w:rsidRDefault="00593439" w:rsidP="00962EB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(Shared standard with Algebra II) </w:t>
            </w:r>
          </w:p>
        </w:tc>
      </w:tr>
    </w:tbl>
    <w:p w:rsidR="00593439" w:rsidRDefault="001B3800" w:rsidP="001B380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B0F0"/>
        </w:rPr>
      </w:pPr>
      <w:r w:rsidRPr="001B3800">
        <w:rPr>
          <w:rFonts w:ascii="Times New Roman" w:hAnsi="Times New Roman" w:cs="Times New Roman"/>
          <w:bCs/>
          <w:color w:val="3B3B3A"/>
        </w:rPr>
        <w:t xml:space="preserve">NOTE:  This lesson is related to </w:t>
      </w:r>
      <w:r w:rsidRPr="001B3800">
        <w:rPr>
          <w:rFonts w:ascii="Times New Roman" w:hAnsi="Times New Roman" w:cs="Times New Roman"/>
          <w:bCs/>
          <w:color w:val="FF0000"/>
        </w:rPr>
        <w:t>Functions</w:t>
      </w:r>
      <w:r w:rsidRPr="001B3800">
        <w:rPr>
          <w:rFonts w:ascii="Times New Roman" w:hAnsi="Times New Roman" w:cs="Times New Roman"/>
          <w:bCs/>
          <w:color w:val="000000"/>
        </w:rPr>
        <w:t xml:space="preserve">, Lesson 9, </w:t>
      </w:r>
      <w:proofErr w:type="gramStart"/>
      <w:r w:rsidRPr="001B3800">
        <w:rPr>
          <w:rFonts w:ascii="Times New Roman" w:hAnsi="Times New Roman" w:cs="Times New Roman"/>
          <w:bCs/>
          <w:color w:val="0070C0"/>
        </w:rPr>
        <w:t>Graphing</w:t>
      </w:r>
      <w:proofErr w:type="gramEnd"/>
      <w:r w:rsidRPr="001B3800">
        <w:rPr>
          <w:rFonts w:ascii="Times New Roman" w:hAnsi="Times New Roman" w:cs="Times New Roman"/>
          <w:bCs/>
          <w:color w:val="0070C0"/>
        </w:rPr>
        <w:t xml:space="preserve"> Piecewise Functions</w:t>
      </w:r>
    </w:p>
    <w:p w:rsidR="001B3800" w:rsidRPr="001B3800" w:rsidRDefault="001B3800" w:rsidP="001B380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B3B3A"/>
        </w:rPr>
      </w:pPr>
    </w:p>
    <w:p w:rsidR="00D14A7A" w:rsidRDefault="00D14A7A" w:rsidP="00D14A7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LEARNING OBJECTIVES</w:t>
      </w:r>
    </w:p>
    <w:p w:rsidR="00D14A7A" w:rsidRPr="00AA2294" w:rsidRDefault="00D14A7A" w:rsidP="00D14A7A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2294">
        <w:rPr>
          <w:rFonts w:ascii="Times New Roman" w:hAnsi="Times New Roman" w:cs="Times New Roman"/>
          <w:color w:val="000000"/>
          <w:sz w:val="24"/>
          <w:szCs w:val="24"/>
        </w:rPr>
        <w:t xml:space="preserve">Students will be able to:  </w:t>
      </w:r>
    </w:p>
    <w:p w:rsidR="00D14A7A" w:rsidRPr="00AA2294" w:rsidRDefault="00D14A7A" w:rsidP="00D14A7A">
      <w:pPr>
        <w:keepLines/>
        <w:suppressAutoHyphens/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800">
        <w:rPr>
          <w:rFonts w:ascii="Times New Roman" w:hAnsi="Times New Roman" w:cs="Times New Roman"/>
          <w:color w:val="000000"/>
          <w:sz w:val="24"/>
          <w:szCs w:val="24"/>
        </w:rPr>
        <w:t>Graph and interpret step functions.</w:t>
      </w:r>
    </w:p>
    <w:p w:rsidR="00D14A7A" w:rsidRDefault="00D14A7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B3A"/>
          <w:sz w:val="20"/>
          <w:szCs w:val="2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Overview of Lesson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77"/>
        <w:gridCol w:w="5549"/>
      </w:tblGrid>
      <w:tr w:rsidR="0053698F" w:rsidTr="00C9705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Teacher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Introduction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Overview of Lesson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activate students’ prior knowledge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vocabulary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learning objective(s)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big ideas:  direct instruction 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modeling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Student Centered</w:t>
            </w:r>
            <w:r w:rsidR="00C970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Activities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guided practice </w:t>
            </w:r>
            <w:r>
              <w:rPr>
                <w:rFonts w:ascii="Wingdings" w:hAnsi="Wingdings" w:cs="Wingdings"/>
                <w:b/>
                <w:bCs/>
                <w:color w:val="000000"/>
                <w:sz w:val="16"/>
                <w:szCs w:val="16"/>
              </w:rPr>
              <w:t>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Teacher:  anticipates, monitors, selects, sequences, and connects student work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developing essential skills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Regents exam questions</w:t>
            </w:r>
          </w:p>
          <w:p w:rsidR="0053698F" w:rsidRDefault="005F6D84">
            <w:pPr>
              <w:keepLines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formative assessment assignment (exit slip, explain the math, or journal entry)</w:t>
            </w:r>
          </w:p>
        </w:tc>
      </w:tr>
    </w:tbl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3698F" w:rsidRDefault="005F6D8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VOCABULARY</w:t>
      </w:r>
    </w:p>
    <w:p w:rsidR="0053698F" w:rsidRDefault="0053698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closed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proofErr w:type="gramEnd"/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function</w:t>
      </w:r>
      <w:proofErr w:type="gramEnd"/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interval</w:t>
      </w:r>
      <w:proofErr w:type="gramEnd"/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piece</w:t>
      </w:r>
      <w:proofErr w:type="gramEnd"/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piecewise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function</w:t>
      </w:r>
    </w:p>
    <w:p w:rsidR="006308A7" w:rsidRDefault="006308A7" w:rsidP="006308A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sub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function</w:t>
      </w:r>
    </w:p>
    <w:p w:rsidR="00AA2294" w:rsidRDefault="00AA229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08A7" w:rsidRDefault="006308A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AA2294" w:rsidRDefault="005F6D84" w:rsidP="00AA2294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BIG IDEAS</w:t>
      </w:r>
    </w:p>
    <w:p w:rsidR="00DE67D7" w:rsidRDefault="00DE67D7" w:rsidP="00DE67D7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72BC" w:rsidRDefault="000C72BC" w:rsidP="000C72BC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STEP FUNCTIONS</w:t>
      </w:r>
    </w:p>
    <w:p w:rsidR="000C72BC" w:rsidRDefault="000C72BC" w:rsidP="000C72BC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A step function is typically a piecewise function with many</w:t>
      </w:r>
      <w:r w:rsidR="001B3800">
        <w:rPr>
          <w:rFonts w:ascii="Times New Roman" w:hAnsi="Times New Roman" w:cs="Times New Roman"/>
          <w:color w:val="000000"/>
        </w:rPr>
        <w:t xml:space="preserve"> sub functions </w:t>
      </w:r>
      <w:r>
        <w:rPr>
          <w:rFonts w:ascii="Times New Roman" w:hAnsi="Times New Roman" w:cs="Times New Roman"/>
          <w:color w:val="000000"/>
        </w:rPr>
        <w:t>that resemble stair steps.</w:t>
      </w:r>
    </w:p>
    <w:p w:rsidR="000C72BC" w:rsidRDefault="000C72BC" w:rsidP="000C72BC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911350" cy="1154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2BC" w:rsidRDefault="000C72BC" w:rsidP="000C72BC">
      <w:pPr>
        <w:keepLines/>
        <w:suppressAutoHyphens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Each step corresponds to a specific domain.  The function rule for the graph above is:</w:t>
      </w:r>
    </w:p>
    <w:p w:rsidR="000C72BC" w:rsidRDefault="000C72BC" w:rsidP="000C72BC">
      <w:pPr>
        <w:keepLines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position w:val="-88"/>
          <w:sz w:val="24"/>
          <w:szCs w:val="24"/>
        </w:rPr>
        <w:drawing>
          <wp:inline distT="0" distB="0" distL="0" distR="0">
            <wp:extent cx="1315720" cy="1208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8F" w:rsidRDefault="005F6D84" w:rsidP="00AA229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DEVELOPING ESSENTIAL SKILLS</w:t>
      </w:r>
    </w:p>
    <w:p w:rsidR="00A440A8" w:rsidRDefault="00A440A8" w:rsidP="00A440A8">
      <w:pPr>
        <w:keepLine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40A8">
        <w:rPr>
          <w:rFonts w:ascii="Times New Roman" w:hAnsi="Times New Roman" w:cs="Times New Roman"/>
          <w:bCs/>
          <w:color w:val="000000"/>
          <w:sz w:val="24"/>
          <w:szCs w:val="24"/>
        </w:rPr>
        <w:t>Model each context with a step function.</w:t>
      </w:r>
    </w:p>
    <w:p w:rsidR="00F8795A" w:rsidRPr="00F8795A" w:rsidRDefault="00A440A8" w:rsidP="00A440A8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795A">
        <w:rPr>
          <w:rFonts w:ascii="Times New Roman" w:hAnsi="Times New Roman" w:cs="Times New Roman"/>
        </w:rPr>
        <w:t>You want to bring cupcakes to math club to celebrate your birthday. Each box of cupcakes contains 6 cupcakes and costs $4.00. You expect as many as 30 students to be at math club.  Create a function</w:t>
      </w:r>
      <w:r w:rsidR="00F8795A" w:rsidRPr="00F8795A">
        <w:rPr>
          <w:rFonts w:ascii="Times New Roman" w:hAnsi="Times New Roman" w:cs="Times New Roman"/>
        </w:rPr>
        <w:t xml:space="preserve"> rule</w:t>
      </w:r>
      <w:r w:rsidRPr="00F8795A">
        <w:rPr>
          <w:rFonts w:ascii="Times New Roman" w:hAnsi="Times New Roman" w:cs="Times New Roman"/>
        </w:rPr>
        <w:t xml:space="preserve"> that models the cost in terms of the number of students in math club.  </w:t>
      </w:r>
    </w:p>
    <w:p w:rsidR="00A440A8" w:rsidRPr="00F8795A" w:rsidRDefault="00F8795A" w:rsidP="00F8795A">
      <w:pPr>
        <w:keepLines/>
        <w:suppressAutoHyphens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F8795A">
        <w:rPr>
          <w:rFonts w:ascii="Times New Roman" w:hAnsi="Times New Roman" w:cs="Times New Roman"/>
          <w:position w:val="-66"/>
        </w:rPr>
        <w:object w:dxaOrig="243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in" o:ole="">
            <v:imagedata r:id="rId7" o:title=""/>
          </v:shape>
          <o:OLEObject Type="Embed" ProgID="Equation.DSMT4" ShapeID="_x0000_i1025" DrawAspect="Content" ObjectID="_1597093881" r:id="rId8"/>
        </w:object>
      </w:r>
      <w:r w:rsidRPr="00F8795A">
        <w:rPr>
          <w:rFonts w:ascii="Times New Roman" w:hAnsi="Times New Roman" w:cs="Times New Roman"/>
        </w:rPr>
        <w:t xml:space="preserve"> </w:t>
      </w:r>
    </w:p>
    <w:p w:rsidR="001B3800" w:rsidRPr="00F8795A" w:rsidRDefault="00A440A8" w:rsidP="00A440A8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8795A">
        <w:rPr>
          <w:rFonts w:ascii="Times New Roman" w:hAnsi="Times New Roman" w:cs="Times New Roman"/>
        </w:rPr>
        <w:t xml:space="preserve">You’re ordering pizza for </w:t>
      </w:r>
      <w:r w:rsidR="00F8795A" w:rsidRPr="00F8795A">
        <w:rPr>
          <w:rFonts w:ascii="Times New Roman" w:hAnsi="Times New Roman" w:cs="Times New Roman"/>
        </w:rPr>
        <w:t xml:space="preserve">your math teacher’s </w:t>
      </w:r>
      <w:r w:rsidRPr="00F8795A">
        <w:rPr>
          <w:rFonts w:ascii="Times New Roman" w:hAnsi="Times New Roman" w:cs="Times New Roman"/>
        </w:rPr>
        <w:t>birthday party. You estimate that each pizza will serve 4 people and that up to 26 people may attend. Create a function</w:t>
      </w:r>
      <w:r w:rsidR="00F8795A" w:rsidRPr="00F8795A">
        <w:rPr>
          <w:rFonts w:ascii="Times New Roman" w:hAnsi="Times New Roman" w:cs="Times New Roman"/>
        </w:rPr>
        <w:t xml:space="preserve"> rule</w:t>
      </w:r>
      <w:r w:rsidRPr="00F8795A">
        <w:rPr>
          <w:rFonts w:ascii="Times New Roman" w:hAnsi="Times New Roman" w:cs="Times New Roman"/>
        </w:rPr>
        <w:t xml:space="preserve"> that models the number of pizzas you need to order in terms of the number of people attending.</w:t>
      </w:r>
    </w:p>
    <w:p w:rsidR="001B3800" w:rsidRDefault="00F8795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8795A">
        <w:rPr>
          <w:position w:val="-122"/>
        </w:rPr>
        <w:object w:dxaOrig="2360" w:dyaOrig="2560">
          <v:shape id="_x0000_i1026" type="#_x0000_t75" style="width:117.75pt;height:128.25pt" o:ole="">
            <v:imagedata r:id="rId9" o:title=""/>
          </v:shape>
          <o:OLEObject Type="Embed" ProgID="Equation.DSMT4" ShapeID="_x0000_i1026" DrawAspect="Content" ObjectID="_1597093882" r:id="rId10"/>
        </w:object>
      </w:r>
    </w:p>
    <w:p w:rsidR="00F8795A" w:rsidRDefault="00F8795A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:rsidR="0053698F" w:rsidRDefault="005F6D84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REGENTS EXAM QUESTIONS</w:t>
      </w:r>
      <w:r w:rsidR="00E422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(through June 2018)</w:t>
      </w: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FF"/>
          <w:sz w:val="40"/>
          <w:szCs w:val="40"/>
        </w:rPr>
        <w:t>F.IF.C.7: Graphing Step Functions</w:t>
      </w:r>
    </w:p>
    <w:p w:rsidR="00CB450D" w:rsidRDefault="00CB450D" w:rsidP="00CB45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450D" w:rsidRDefault="00CB450D" w:rsidP="00CB45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485)</w:t>
      </w:r>
      <w:r>
        <w:rPr>
          <w:rFonts w:ascii="Times New Roman" w:hAnsi="Times New Roman" w:cs="Times New Roman"/>
          <w:color w:val="000000"/>
        </w:rPr>
        <w:tab/>
        <w:t>Morgan can start wrestling at age 5 in Division 1.  He remains in that division until his next odd birthday when he is required to move up to the next division level.  Which graph correctly represents this information?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83"/>
        <w:gridCol w:w="3870"/>
        <w:gridCol w:w="383"/>
        <w:gridCol w:w="3870"/>
      </w:tblGrid>
      <w:tr w:rsidR="00CB450D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223CA2B" wp14:editId="020FA1A0">
                  <wp:extent cx="1656080" cy="1043940"/>
                  <wp:effectExtent l="0" t="0" r="0" b="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CB8397A" wp14:editId="3281BDF3">
                  <wp:extent cx="1656080" cy="1035050"/>
                  <wp:effectExtent l="0" t="0" r="0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50D" w:rsidTr="00962EBE"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3660E417" wp14:editId="3E1B0928">
                  <wp:extent cx="1660525" cy="1048385"/>
                  <wp:effectExtent l="0" t="0" r="0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CB450D" w:rsidRDefault="00CB450D" w:rsidP="00962EB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2E3B0791" wp14:editId="299E1CD2">
                  <wp:extent cx="1656080" cy="1039495"/>
                  <wp:effectExtent l="0" t="0" r="0" b="0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450D" w:rsidRDefault="00CB450D" w:rsidP="00CB45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CB450D" w:rsidRDefault="00CB450D" w:rsidP="00CB450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:rsidR="00CB450D" w:rsidRDefault="00CB450D" w:rsidP="00CB450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486)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table below lists the total cost for parking for a period of time on a street in Albany, N.Y.  The total cost is for any length of time up to and including the hours parked.  For example, parking for up to and including 1 hour would cost $1.25; parking for 3.5 hours would cost $5.75.</w:t>
      </w: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1C46148" wp14:editId="55D4DB73">
            <wp:extent cx="1587500" cy="1612900"/>
            <wp:effectExtent l="0" t="0" r="0" b="0"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Graph the step function that represents the cost for the number of hours parked.</w:t>
      </w: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 wp14:anchorId="61F3B1E0" wp14:editId="5CFBDC2E">
            <wp:extent cx="3095625" cy="3079991"/>
            <wp:effectExtent l="0" t="0" r="0" b="6350"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65" cy="308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B450D" w:rsidRDefault="00CB450D" w:rsidP="00CB450D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Explain how the cost per hour to park changes over the six-hour period.</w:t>
      </w:r>
    </w:p>
    <w:p w:rsidR="00D14A7A" w:rsidRDefault="00D14A7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14A7A" w:rsidRDefault="00D14A7A" w:rsidP="00D14A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SOLUTIONS</w:t>
      </w:r>
    </w:p>
    <w:p w:rsidR="00593439" w:rsidRDefault="00593439" w:rsidP="005934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93439" w:rsidRDefault="00593439" w:rsidP="005934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93439" w:rsidRDefault="00593439" w:rsidP="0059343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485)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Strategy:  Focus on whether the line segments should begin and end with closed or open circles.  A closed circle is included.  An open circle is not included.</w:t>
      </w:r>
    </w:p>
    <w:p w:rsidR="00593439" w:rsidRDefault="00593439" w:rsidP="0059343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593439" w:rsidRDefault="00593439" w:rsidP="005934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2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F.IF.C.7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Step Functions</w:t>
      </w:r>
    </w:p>
    <w:p w:rsidR="00593439" w:rsidRDefault="00593439" w:rsidP="005934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bimodalgraph</w:t>
      </w:r>
      <w:proofErr w:type="spell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593439" w:rsidRDefault="00593439" w:rsidP="005934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593439" w:rsidRDefault="00593439" w:rsidP="0059343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486)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BA846A7" wp14:editId="31AB6D87">
            <wp:extent cx="3095625" cy="3085427"/>
            <wp:effectExtent l="0" t="0" r="0" b="1270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018" cy="30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cost per </w:t>
      </w:r>
      <w:proofErr w:type="spellStart"/>
      <w:r>
        <w:rPr>
          <w:rFonts w:ascii="Times New Roman" w:hAnsi="Times New Roman" w:cs="Times New Roman"/>
          <w:color w:val="000000"/>
        </w:rPr>
        <w:t>houir</w:t>
      </w:r>
      <w:proofErr w:type="spellEnd"/>
      <w:r>
        <w:rPr>
          <w:rFonts w:ascii="Times New Roman" w:hAnsi="Times New Roman" w:cs="Times New Roman"/>
          <w:color w:val="000000"/>
        </w:rPr>
        <w:t xml:space="preserve"> to park gets bigger over the six hour period.  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Strategy:  Graph this step function by hand using information from the table.  This function has too many sections to easily input into a graphing calculator.  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1.  Graph the section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domain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1895AD6F" wp14:editId="412B498D">
            <wp:extent cx="504825" cy="14224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The table shows that this interval corresponds to a cost of $1.25 on the y-axis.  Use an open dot at (0, 1.25) and a closed dot at (1, 1.25).  Connect the two dots with a solid line.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2.  Graph the section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domain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4B171FA" wp14:editId="166E4FCD">
            <wp:extent cx="504825" cy="142240"/>
            <wp:effectExtent l="0" t="0" r="0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The table shows that this interval corresponds to a cost of $2.50 on the y-axis.  Use an open dot at (1, 2.50) and a closed dot at (2, 2.50).  Connect the two dots with a solid line.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3.  Graph the section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domain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20F825FE" wp14:editId="6AD655CA">
            <wp:extent cx="504825" cy="142240"/>
            <wp:effectExtent l="0" t="0" r="0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The table shows that this interval corresponds to a cost of $4.00 on the y-axis.  Use an open dot at (2, 4.00) and a closed dot at (3, 4.00).  Connect the two dots with a solid line.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4.  Graph the section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domain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3BA62264" wp14:editId="6F82217B">
            <wp:extent cx="504825" cy="142240"/>
            <wp:effectExtent l="0" t="0" r="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The table shows that this interval corresponds to a cost of $5.75 on the y-axis.  Use an open dot at (3, 4.75) and a closed dot at (4, 4.75).  Connect the two dots with a solid line.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5.  Graph the section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domain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6E4B4CA3" wp14:editId="59C80B37">
            <wp:extent cx="504825" cy="142240"/>
            <wp:effectExtent l="0" t="0" r="0" b="0"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The table shows that this interval corresponds to a cost of $7.75 on the y-axis.  Use an open dot at (4, 7.75) and a closed dot at (5, 7.75).  Connect the two dots with a solid line.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STEP 6.  Graph the section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domain </w:t>
      </w:r>
      <w:proofErr w:type="gramEnd"/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 wp14:anchorId="6A631C83" wp14:editId="7749BE21">
            <wp:extent cx="504825" cy="14224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  The table shows that this interval corresponds to a cost of $10.00 on the y-axis.  Use an open dot at (5, 10.00) and a closed dot at (6, 10.00).  Connect the two dots with a solid line.</w:t>
      </w: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93439" w:rsidRDefault="00593439" w:rsidP="0059343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STEP 7:  Answer the question based on the graph and the table.</w:t>
      </w:r>
    </w:p>
    <w:p w:rsidR="00593439" w:rsidRDefault="00593439" w:rsidP="0059343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593439" w:rsidRPr="00593439" w:rsidRDefault="00593439" w:rsidP="0059343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4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F.IF.C.7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Graphing Step Functions</w:t>
      </w:r>
    </w:p>
    <w:p w:rsidR="00D14A7A" w:rsidRDefault="00D14A7A">
      <w:pPr>
        <w:keepLines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"/>
          <w:szCs w:val="2"/>
        </w:rPr>
      </w:pPr>
    </w:p>
    <w:p w:rsidR="005F6D84" w:rsidRDefault="005F6D84" w:rsidP="00593E7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F6D84" w:rsidSect="001B3800">
      <w:pgSz w:w="12240" w:h="15840"/>
      <w:pgMar w:top="1008" w:right="1440" w:bottom="1008" w:left="1440" w:header="720" w:footer="720" w:gutter="0"/>
      <w:cols w:space="720" w:equalWidth="0">
        <w:col w:w="94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0B27"/>
    <w:multiLevelType w:val="hybridMultilevel"/>
    <w:tmpl w:val="0616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EF"/>
    <w:rsid w:val="000544DD"/>
    <w:rsid w:val="00067D37"/>
    <w:rsid w:val="00084FC4"/>
    <w:rsid w:val="000C72BC"/>
    <w:rsid w:val="00157CDC"/>
    <w:rsid w:val="001749D8"/>
    <w:rsid w:val="001B3800"/>
    <w:rsid w:val="001C14E1"/>
    <w:rsid w:val="001D6A10"/>
    <w:rsid w:val="001E61AD"/>
    <w:rsid w:val="002655AD"/>
    <w:rsid w:val="00272084"/>
    <w:rsid w:val="002B7ABE"/>
    <w:rsid w:val="00324FE5"/>
    <w:rsid w:val="0038504C"/>
    <w:rsid w:val="004C2CC3"/>
    <w:rsid w:val="004F50E3"/>
    <w:rsid w:val="0053698F"/>
    <w:rsid w:val="00575B70"/>
    <w:rsid w:val="00593439"/>
    <w:rsid w:val="00593E79"/>
    <w:rsid w:val="00594DCE"/>
    <w:rsid w:val="00597CAC"/>
    <w:rsid w:val="005F28CE"/>
    <w:rsid w:val="005F5597"/>
    <w:rsid w:val="005F6D84"/>
    <w:rsid w:val="00610400"/>
    <w:rsid w:val="006308A7"/>
    <w:rsid w:val="006574BE"/>
    <w:rsid w:val="006B69D7"/>
    <w:rsid w:val="00735969"/>
    <w:rsid w:val="0077755D"/>
    <w:rsid w:val="00782427"/>
    <w:rsid w:val="00804873"/>
    <w:rsid w:val="008424B2"/>
    <w:rsid w:val="008530C8"/>
    <w:rsid w:val="008903EA"/>
    <w:rsid w:val="008A4659"/>
    <w:rsid w:val="008A5EF5"/>
    <w:rsid w:val="008E36BB"/>
    <w:rsid w:val="00945A77"/>
    <w:rsid w:val="0095566D"/>
    <w:rsid w:val="00992D44"/>
    <w:rsid w:val="009941A8"/>
    <w:rsid w:val="009A7DF0"/>
    <w:rsid w:val="009B03EC"/>
    <w:rsid w:val="009E4C0A"/>
    <w:rsid w:val="00A161B3"/>
    <w:rsid w:val="00A21519"/>
    <w:rsid w:val="00A440A8"/>
    <w:rsid w:val="00A57747"/>
    <w:rsid w:val="00AA2294"/>
    <w:rsid w:val="00AB3B7F"/>
    <w:rsid w:val="00AE64E7"/>
    <w:rsid w:val="00AF14F4"/>
    <w:rsid w:val="00B85E12"/>
    <w:rsid w:val="00BE3AEF"/>
    <w:rsid w:val="00BF1DE2"/>
    <w:rsid w:val="00C1437F"/>
    <w:rsid w:val="00C20E49"/>
    <w:rsid w:val="00C2363B"/>
    <w:rsid w:val="00C3678E"/>
    <w:rsid w:val="00C66C1B"/>
    <w:rsid w:val="00C91481"/>
    <w:rsid w:val="00C9705E"/>
    <w:rsid w:val="00CB450D"/>
    <w:rsid w:val="00CE7584"/>
    <w:rsid w:val="00D05656"/>
    <w:rsid w:val="00D14A7A"/>
    <w:rsid w:val="00D619A9"/>
    <w:rsid w:val="00DB08CB"/>
    <w:rsid w:val="00DE67D7"/>
    <w:rsid w:val="00DF5A43"/>
    <w:rsid w:val="00E27F63"/>
    <w:rsid w:val="00E42214"/>
    <w:rsid w:val="00EC0D6A"/>
    <w:rsid w:val="00F217BD"/>
    <w:rsid w:val="00F2506B"/>
    <w:rsid w:val="00F2793B"/>
    <w:rsid w:val="00F347C9"/>
    <w:rsid w:val="00F52E0B"/>
    <w:rsid w:val="00F65BF7"/>
    <w:rsid w:val="00F8795A"/>
    <w:rsid w:val="00FA2D9D"/>
    <w:rsid w:val="00FB03A3"/>
    <w:rsid w:val="00FB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1DD5BE-B732-4C81-AC6F-BA729A60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6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Robert (17K524)</dc:creator>
  <cp:keywords/>
  <dc:description/>
  <cp:lastModifiedBy>Steve Sibol</cp:lastModifiedBy>
  <cp:revision>2</cp:revision>
  <dcterms:created xsi:type="dcterms:W3CDTF">2018-08-30T04:25:00Z</dcterms:created>
  <dcterms:modified xsi:type="dcterms:W3CDTF">2018-08-30T04:25:00Z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