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FA2D9D" w:rsidP="00EB0942">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I</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Systems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EC0D6A">
        <w:rPr>
          <w:rFonts w:ascii="Times New Roman" w:hAnsi="Times New Roman" w:cs="Times New Roman"/>
          <w:b/>
          <w:bCs/>
          <w:color w:val="000000"/>
          <w:sz w:val="26"/>
          <w:szCs w:val="26"/>
        </w:rPr>
        <w:t>3</w:t>
      </w:r>
      <w:r w:rsidR="005F28CE">
        <w:rPr>
          <w:rFonts w:ascii="Times New Roman" w:hAnsi="Times New Roman" w:cs="Times New Roman"/>
          <w:b/>
          <w:bCs/>
          <w:color w:val="000000"/>
          <w:sz w:val="26"/>
          <w:szCs w:val="26"/>
        </w:rPr>
        <w:t xml:space="preserve">, </w:t>
      </w:r>
      <w:r w:rsidR="00EC0D6A">
        <w:rPr>
          <w:rFonts w:ascii="Times New Roman" w:hAnsi="Times New Roman" w:cs="Times New Roman"/>
          <w:b/>
          <w:bCs/>
          <w:color w:val="000000"/>
          <w:sz w:val="26"/>
          <w:szCs w:val="26"/>
        </w:rPr>
        <w:t xml:space="preserve">Graphing </w:t>
      </w:r>
      <w:r>
        <w:rPr>
          <w:rFonts w:ascii="Times New Roman" w:hAnsi="Times New Roman" w:cs="Times New Roman"/>
          <w:b/>
          <w:bCs/>
          <w:color w:val="000000"/>
          <w:sz w:val="26"/>
          <w:szCs w:val="26"/>
        </w:rPr>
        <w:t>Linear Systems</w:t>
      </w:r>
      <w:r w:rsidR="008903EA">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0537DC">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SYSTEMS</w:t>
      </w:r>
    </w:p>
    <w:p w:rsidR="0053698F" w:rsidRDefault="000537DC">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Graphing Linear Systems</w:t>
      </w:r>
    </w:p>
    <w:tbl>
      <w:tblPr>
        <w:tblW w:w="0" w:type="auto"/>
        <w:tblInd w:w="113" w:type="dxa"/>
        <w:tblLook w:val="0000" w:firstRow="0" w:lastRow="0" w:firstColumn="0" w:lastColumn="0" w:noHBand="0" w:noVBand="0"/>
      </w:tblPr>
      <w:tblGrid>
        <w:gridCol w:w="4455"/>
        <w:gridCol w:w="4866"/>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0537DC">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0537DC">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0537DC" w:rsidRDefault="000537DC" w:rsidP="000537DC">
            <w:pPr>
              <w:pStyle w:val="Default"/>
              <w:rPr>
                <w:sz w:val="20"/>
                <w:szCs w:val="20"/>
              </w:rPr>
            </w:pPr>
            <w:r>
              <w:rPr>
                <w:b/>
                <w:bCs/>
                <w:sz w:val="20"/>
                <w:szCs w:val="20"/>
              </w:rPr>
              <w:t xml:space="preserve">A-REI.6 </w:t>
            </w:r>
            <w:r>
              <w:rPr>
                <w:sz w:val="20"/>
                <w:szCs w:val="20"/>
              </w:rPr>
              <w:t xml:space="preserve">Solve systems of linear equations exactly and approximately (e.g., with graphs), focusing on pairs of linear equations in two variables. </w:t>
            </w:r>
          </w:p>
          <w:p w:rsidR="0053698F" w:rsidRPr="00C66C1B" w:rsidRDefault="000537DC" w:rsidP="000537DC">
            <w:pPr>
              <w:pStyle w:val="Default"/>
              <w:rPr>
                <w:sz w:val="20"/>
                <w:szCs w:val="20"/>
              </w:rPr>
            </w:pPr>
            <w:r>
              <w:rPr>
                <w:sz w:val="16"/>
                <w:szCs w:val="16"/>
              </w:rPr>
              <w:t xml:space="preserve">PARCC: Tasks have a real-world context. Tasks have hallmarks of modeling as a mathematical practice (less defined tasks, more of the modeling cycle, etc.).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0537DC">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0537DC">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0537DC" w:rsidRDefault="000537DC" w:rsidP="000537DC">
            <w:pPr>
              <w:pStyle w:val="Default"/>
              <w:rPr>
                <w:sz w:val="20"/>
                <w:szCs w:val="20"/>
              </w:rPr>
            </w:pPr>
            <w:r>
              <w:rPr>
                <w:b/>
                <w:bCs/>
                <w:sz w:val="20"/>
                <w:szCs w:val="20"/>
              </w:rPr>
              <w:t xml:space="preserve">AI-A.REI.6a </w:t>
            </w:r>
            <w:r>
              <w:rPr>
                <w:sz w:val="20"/>
                <w:szCs w:val="20"/>
              </w:rPr>
              <w:t xml:space="preserve">Solve systems of linear equations in two variables </w:t>
            </w:r>
            <w:r>
              <w:rPr>
                <w:b/>
                <w:bCs/>
                <w:sz w:val="20"/>
                <w:szCs w:val="20"/>
              </w:rPr>
              <w:t xml:space="preserve">both algebraically and graphically. </w:t>
            </w:r>
          </w:p>
          <w:p w:rsidR="0053698F" w:rsidRPr="00C66C1B" w:rsidRDefault="000537DC" w:rsidP="000537DC">
            <w:pPr>
              <w:pStyle w:val="Default"/>
              <w:rPr>
                <w:sz w:val="20"/>
                <w:szCs w:val="20"/>
              </w:rPr>
            </w:pPr>
            <w:r>
              <w:rPr>
                <w:b/>
                <w:bCs/>
                <w:sz w:val="20"/>
                <w:szCs w:val="20"/>
              </w:rPr>
              <w:t>Note: Algebraic methods include both elimination and substitution</w:t>
            </w:r>
            <w:r>
              <w:rPr>
                <w:sz w:val="20"/>
                <w:szCs w:val="20"/>
              </w:rPr>
              <w:t xml:space="preserve">.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0D7DBD" w:rsidRDefault="000D7DBD" w:rsidP="000D7DB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0D7DBD" w:rsidRPr="00AA2294" w:rsidRDefault="000D7DBD" w:rsidP="000D7DBD">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F00D0A" w:rsidRPr="00D95614" w:rsidRDefault="00F00D0A" w:rsidP="00F00D0A">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Create function rules, tables of values, and graphs </w:t>
      </w:r>
      <w:r w:rsidR="004054F8">
        <w:rPr>
          <w:rFonts w:ascii="Times New Roman" w:hAnsi="Times New Roman" w:cs="Times New Roman"/>
          <w:color w:val="000000"/>
          <w:sz w:val="24"/>
          <w:szCs w:val="24"/>
        </w:rPr>
        <w:t xml:space="preserve">of </w:t>
      </w:r>
      <w:r w:rsidRPr="00D95614">
        <w:rPr>
          <w:rFonts w:ascii="Times New Roman" w:hAnsi="Times New Roman" w:cs="Times New Roman"/>
          <w:color w:val="000000"/>
          <w:sz w:val="24"/>
          <w:szCs w:val="24"/>
        </w:rPr>
        <w:t>systems of linear equations from real-world contexts.</w:t>
      </w:r>
    </w:p>
    <w:p w:rsidR="00F00D0A" w:rsidRPr="00D95614" w:rsidRDefault="00F00D0A" w:rsidP="00F00D0A">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Use graphs of systems of equations to s</w:t>
      </w:r>
      <w:r w:rsidRPr="00D95614">
        <w:rPr>
          <w:rFonts w:ascii="Times New Roman" w:hAnsi="Times New Roman" w:cs="Times New Roman"/>
          <w:bCs/>
          <w:color w:val="000000"/>
          <w:sz w:val="24"/>
          <w:szCs w:val="24"/>
        </w:rPr>
        <w:t>olve problems involving real-world contexts.</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4054F8" w:rsidRPr="004054F8" w:rsidRDefault="004054F8" w:rsidP="004054F8">
      <w:pPr>
        <w:keepLines/>
        <w:suppressAutoHyphens/>
        <w:autoSpaceDE w:val="0"/>
        <w:autoSpaceDN w:val="0"/>
        <w:adjustRightInd w:val="0"/>
        <w:spacing w:after="0" w:line="240" w:lineRule="auto"/>
        <w:rPr>
          <w:rFonts w:ascii="Times New Roman" w:hAnsi="Times New Roman" w:cs="Times New Roman"/>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sectPr w:rsidR="004A4879" w:rsidSect="00EB0942">
          <w:pgSz w:w="12240" w:h="15840"/>
          <w:pgMar w:top="1008" w:right="1440" w:bottom="1440" w:left="1008" w:header="720" w:footer="720" w:gutter="0"/>
          <w:cols w:space="720" w:equalWidth="0">
            <w:col w:w="9450"/>
          </w:cols>
          <w:docGrid w:linePitch="299"/>
        </w:sectPr>
      </w:pP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context</w:t>
      </w:r>
      <w:proofErr w:type="gramEnd"/>
      <w:r>
        <w:rPr>
          <w:rFonts w:ascii="Times New Roman" w:hAnsi="Times New Roman" w:cs="Times New Roman"/>
          <w:color w:val="000000"/>
          <w:sz w:val="24"/>
          <w:szCs w:val="24"/>
        </w:rPr>
        <w:t xml:space="preserve"> view</w:t>
      </w: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distinct</w:t>
      </w:r>
      <w:proofErr w:type="gramEnd"/>
      <w:r>
        <w:rPr>
          <w:rFonts w:ascii="Times New Roman" w:hAnsi="Times New Roman" w:cs="Times New Roman"/>
          <w:color w:val="000000"/>
          <w:sz w:val="24"/>
          <w:szCs w:val="24"/>
        </w:rPr>
        <w:t xml:space="preserve"> equation</w:t>
      </w: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function</w:t>
      </w:r>
      <w:proofErr w:type="gramEnd"/>
      <w:r>
        <w:rPr>
          <w:rFonts w:ascii="Times New Roman" w:hAnsi="Times New Roman" w:cs="Times New Roman"/>
          <w:color w:val="000000"/>
          <w:sz w:val="24"/>
          <w:szCs w:val="24"/>
        </w:rPr>
        <w:t xml:space="preserve"> rule view</w:t>
      </w: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graph</w:t>
      </w:r>
      <w:proofErr w:type="gramEnd"/>
      <w:r>
        <w:rPr>
          <w:rFonts w:ascii="Times New Roman" w:hAnsi="Times New Roman" w:cs="Times New Roman"/>
          <w:color w:val="000000"/>
          <w:sz w:val="24"/>
          <w:szCs w:val="24"/>
        </w:rPr>
        <w:t xml:space="preserve"> view</w:t>
      </w: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infinite</w:t>
      </w:r>
      <w:proofErr w:type="gramEnd"/>
      <w:r>
        <w:rPr>
          <w:rFonts w:ascii="Times New Roman" w:hAnsi="Times New Roman" w:cs="Times New Roman"/>
          <w:color w:val="000000"/>
          <w:sz w:val="24"/>
          <w:szCs w:val="24"/>
        </w:rPr>
        <w:t xml:space="preserve"> solutions</w:t>
      </w: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no-solution</w:t>
      </w:r>
      <w:proofErr w:type="gramEnd"/>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same</w:t>
      </w:r>
      <w:proofErr w:type="gramEnd"/>
      <w:r>
        <w:rPr>
          <w:rFonts w:ascii="Times New Roman" w:hAnsi="Times New Roman" w:cs="Times New Roman"/>
          <w:color w:val="000000"/>
          <w:sz w:val="24"/>
          <w:szCs w:val="24"/>
        </w:rPr>
        <w:t xml:space="preserve"> equation</w:t>
      </w: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simultaneous</w:t>
      </w:r>
      <w:proofErr w:type="gramEnd"/>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solution</w:t>
      </w:r>
      <w:proofErr w:type="gramEnd"/>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system</w:t>
      </w:r>
      <w:proofErr w:type="gramEnd"/>
      <w:r>
        <w:rPr>
          <w:rFonts w:ascii="Times New Roman" w:hAnsi="Times New Roman" w:cs="Times New Roman"/>
          <w:color w:val="000000"/>
          <w:sz w:val="24"/>
          <w:szCs w:val="24"/>
        </w:rPr>
        <w:t xml:space="preserve"> of linear equations</w:t>
      </w: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table</w:t>
      </w:r>
      <w:proofErr w:type="gramEnd"/>
      <w:r>
        <w:rPr>
          <w:rFonts w:ascii="Times New Roman" w:hAnsi="Times New Roman" w:cs="Times New Roman"/>
          <w:color w:val="000000"/>
          <w:sz w:val="24"/>
          <w:szCs w:val="24"/>
        </w:rPr>
        <w:t xml:space="preserve"> view</w:t>
      </w: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sectPr w:rsidR="004A4879" w:rsidSect="004A4879">
          <w:type w:val="continuous"/>
          <w:pgSz w:w="12240" w:h="15840"/>
          <w:pgMar w:top="1008" w:right="1440" w:bottom="1440" w:left="1008" w:header="720" w:footer="720" w:gutter="0"/>
          <w:cols w:num="3" w:space="720"/>
          <w:docGrid w:linePitch="299"/>
        </w:sectPr>
      </w:pPr>
    </w:p>
    <w:p w:rsidR="004A4879" w:rsidRDefault="004A4879">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151694" w:rsidRDefault="00151694">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151694" w:rsidRDefault="00151694" w:rsidP="001516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Graphing Method of Solving and System of Linear Equations</w:t>
      </w:r>
    </w:p>
    <w:p w:rsidR="00151694" w:rsidRPr="00917C3D" w:rsidRDefault="00151694" w:rsidP="00151694">
      <w:pPr>
        <w:keepLines/>
        <w:suppressAutoHyphens/>
        <w:autoSpaceDE w:val="0"/>
        <w:autoSpaceDN w:val="0"/>
        <w:adjustRightInd w:val="0"/>
        <w:spacing w:after="0" w:line="240" w:lineRule="auto"/>
        <w:rPr>
          <w:rFonts w:ascii="Times New Roman" w:hAnsi="Times New Roman" w:cs="Times New Roman"/>
          <w:bCs/>
          <w:color w:val="000000"/>
          <w:sz w:val="24"/>
          <w:szCs w:val="24"/>
        </w:rPr>
      </w:pPr>
      <w:r w:rsidRPr="00917C3D">
        <w:rPr>
          <w:rFonts w:ascii="Times New Roman" w:hAnsi="Times New Roman" w:cs="Times New Roman"/>
          <w:bCs/>
          <w:color w:val="000000"/>
          <w:sz w:val="24"/>
          <w:szCs w:val="24"/>
          <w:u w:val="single"/>
        </w:rPr>
        <w:t>O</w:t>
      </w:r>
      <w:r>
        <w:rPr>
          <w:rFonts w:ascii="Times New Roman" w:hAnsi="Times New Roman" w:cs="Times New Roman"/>
          <w:bCs/>
          <w:color w:val="000000"/>
          <w:sz w:val="24"/>
          <w:szCs w:val="24"/>
          <w:u w:val="single"/>
        </w:rPr>
        <w:t>bjective</w:t>
      </w:r>
      <w:r>
        <w:rPr>
          <w:rFonts w:ascii="Times New Roman" w:hAnsi="Times New Roman" w:cs="Times New Roman"/>
          <w:bCs/>
          <w:color w:val="000000"/>
          <w:sz w:val="24"/>
          <w:szCs w:val="24"/>
        </w:rPr>
        <w:t>:  Find the coordinates of the point where the graphs of the equations intersect.</w:t>
      </w:r>
    </w:p>
    <w:tbl>
      <w:tblPr>
        <w:tblStyle w:val="TableGrid"/>
        <w:tblW w:w="0" w:type="auto"/>
        <w:tblLook w:val="04A0" w:firstRow="1" w:lastRow="0" w:firstColumn="1" w:lastColumn="0" w:noHBand="0" w:noVBand="1"/>
      </w:tblPr>
      <w:tblGrid>
        <w:gridCol w:w="4719"/>
        <w:gridCol w:w="4721"/>
      </w:tblGrid>
      <w:tr w:rsidR="00151694" w:rsidTr="00107C4D">
        <w:tc>
          <w:tcPr>
            <w:tcW w:w="5080" w:type="dxa"/>
          </w:tcPr>
          <w:p w:rsidR="00151694" w:rsidRDefault="00151694" w:rsidP="00107C4D">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Manually</w:t>
            </w:r>
          </w:p>
        </w:tc>
        <w:tc>
          <w:tcPr>
            <w:tcW w:w="5080" w:type="dxa"/>
          </w:tcPr>
          <w:p w:rsidR="00151694" w:rsidRDefault="00151694" w:rsidP="00107C4D">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With Graphing Calculator</w:t>
            </w:r>
          </w:p>
        </w:tc>
      </w:tr>
      <w:tr w:rsidR="00151694" w:rsidTr="00107C4D">
        <w:tc>
          <w:tcPr>
            <w:tcW w:w="5080" w:type="dxa"/>
          </w:tcPr>
          <w:p w:rsidR="00151694"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#1.  </w:t>
            </w:r>
          </w:p>
          <w:p w:rsidR="00151694" w:rsidRPr="001C502C"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Put the equations into slope-intercept form</w:t>
            </w:r>
            <w:proofErr w:type="gramStart"/>
            <w:r>
              <w:rPr>
                <w:rFonts w:ascii="Times New Roman" w:hAnsi="Times New Roman" w:cs="Times New Roman"/>
                <w:color w:val="000000"/>
                <w:sz w:val="24"/>
                <w:szCs w:val="24"/>
              </w:rPr>
              <w:t xml:space="preserve">:  </w:t>
            </w:r>
            <w:proofErr w:type="gramEnd"/>
            <w:r w:rsidRPr="008D780A">
              <w:rPr>
                <w:rFonts w:ascii="Times New Roman" w:hAnsi="Times New Roman" w:cs="Times New Roman"/>
                <w:color w:val="000000"/>
                <w:position w:val="-10"/>
                <w:sz w:val="24"/>
                <w:szCs w:val="24"/>
              </w:rPr>
              <w:object w:dxaOrig="10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5.75pt" o:ole="">
                  <v:imagedata r:id="rId5" o:title=""/>
                </v:shape>
                <o:OLEObject Type="Embed" ProgID="Equation.DSMT4" ShapeID="_x0000_i1025" DrawAspect="Content" ObjectID="_1597062860" r:id="rId6"/>
              </w:object>
            </w:r>
            <w:r>
              <w:rPr>
                <w:rFonts w:ascii="Times New Roman" w:hAnsi="Times New Roman" w:cs="Times New Roman"/>
                <w:color w:val="000000"/>
                <w:sz w:val="24"/>
                <w:szCs w:val="24"/>
              </w:rPr>
              <w:t>.</w:t>
            </w:r>
          </w:p>
        </w:tc>
        <w:tc>
          <w:tcPr>
            <w:tcW w:w="5080" w:type="dxa"/>
          </w:tcPr>
          <w:p w:rsidR="00151694"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#1.  </w:t>
            </w:r>
          </w:p>
          <w:p w:rsidR="00151694" w:rsidRPr="001C502C"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Put the equations into slope-intercept form</w:t>
            </w:r>
            <w:proofErr w:type="gramStart"/>
            <w:r>
              <w:rPr>
                <w:rFonts w:ascii="Times New Roman" w:hAnsi="Times New Roman" w:cs="Times New Roman"/>
                <w:color w:val="000000"/>
                <w:sz w:val="24"/>
                <w:szCs w:val="24"/>
              </w:rPr>
              <w:t xml:space="preserve">:  </w:t>
            </w:r>
            <w:proofErr w:type="gramEnd"/>
            <w:r w:rsidRPr="008D780A">
              <w:rPr>
                <w:rFonts w:ascii="Times New Roman" w:hAnsi="Times New Roman" w:cs="Times New Roman"/>
                <w:color w:val="000000"/>
                <w:position w:val="-10"/>
                <w:sz w:val="24"/>
                <w:szCs w:val="24"/>
              </w:rPr>
              <w:object w:dxaOrig="1060" w:dyaOrig="320">
                <v:shape id="_x0000_i1026" type="#_x0000_t75" style="width:53.25pt;height:15.75pt" o:ole="">
                  <v:imagedata r:id="rId5" o:title=""/>
                </v:shape>
                <o:OLEObject Type="Embed" ProgID="Equation.DSMT4" ShapeID="_x0000_i1026" DrawAspect="Content" ObjectID="_1597062861" r:id="rId7"/>
              </w:object>
            </w:r>
            <w:r>
              <w:rPr>
                <w:rFonts w:ascii="Times New Roman" w:hAnsi="Times New Roman" w:cs="Times New Roman"/>
                <w:color w:val="000000"/>
                <w:sz w:val="24"/>
                <w:szCs w:val="24"/>
              </w:rPr>
              <w:t>.</w:t>
            </w:r>
          </w:p>
        </w:tc>
      </w:tr>
      <w:tr w:rsidR="00151694" w:rsidTr="00107C4D">
        <w:tc>
          <w:tcPr>
            <w:tcW w:w="5080" w:type="dxa"/>
          </w:tcPr>
          <w:p w:rsidR="00151694"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#2.  </w:t>
            </w:r>
          </w:p>
          <w:p w:rsidR="00151694" w:rsidRPr="001C502C"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Graph both equations on the same coordinate plane.</w:t>
            </w:r>
          </w:p>
        </w:tc>
        <w:tc>
          <w:tcPr>
            <w:tcW w:w="5080" w:type="dxa"/>
          </w:tcPr>
          <w:p w:rsidR="00151694"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#2.  </w:t>
            </w:r>
          </w:p>
          <w:p w:rsidR="00151694" w:rsidRPr="001C502C"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Input both equations in a graphing calculator.</w:t>
            </w:r>
          </w:p>
        </w:tc>
      </w:tr>
      <w:tr w:rsidR="00151694" w:rsidTr="00107C4D">
        <w:tc>
          <w:tcPr>
            <w:tcW w:w="5080" w:type="dxa"/>
          </w:tcPr>
          <w:p w:rsidR="00151694"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#3.  </w:t>
            </w:r>
          </w:p>
          <w:p w:rsidR="00151694" w:rsidRPr="001C502C"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the coordinates of the point where the two lines intersect.  This is the solution to the system of equations.  </w:t>
            </w:r>
          </w:p>
        </w:tc>
        <w:tc>
          <w:tcPr>
            <w:tcW w:w="5080" w:type="dxa"/>
          </w:tcPr>
          <w:p w:rsidR="00151694"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#3.  </w:t>
            </w:r>
          </w:p>
          <w:p w:rsidR="00151694" w:rsidRPr="001C502C"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Use the table and/or graph views to identify the coordinates of the point where the two lines intersect.  This is the solution to the system of equations.  NOTE:  Some calculators also have a </w:t>
            </w:r>
            <w:r w:rsidRPr="001C502C">
              <w:rPr>
                <w:rFonts w:ascii="Times New Roman" w:hAnsi="Times New Roman" w:cs="Times New Roman"/>
                <w:i/>
                <w:color w:val="000000"/>
                <w:sz w:val="24"/>
                <w:szCs w:val="24"/>
              </w:rPr>
              <w:t>calculate intersection</w:t>
            </w:r>
            <w:r>
              <w:rPr>
                <w:rFonts w:ascii="Times New Roman" w:hAnsi="Times New Roman" w:cs="Times New Roman"/>
                <w:color w:val="000000"/>
                <w:sz w:val="24"/>
                <w:szCs w:val="24"/>
              </w:rPr>
              <w:t xml:space="preserve"> feature.  </w:t>
            </w:r>
          </w:p>
        </w:tc>
      </w:tr>
      <w:tr w:rsidR="00151694" w:rsidTr="00107C4D">
        <w:tc>
          <w:tcPr>
            <w:tcW w:w="5080" w:type="dxa"/>
          </w:tcPr>
          <w:p w:rsidR="00151694"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#4.  </w:t>
            </w:r>
          </w:p>
          <w:p w:rsidR="00151694" w:rsidRPr="001C502C"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Check your solution by substituting it into the original equations.  If both equations balance, you have the correct solution.  </w:t>
            </w:r>
          </w:p>
        </w:tc>
        <w:tc>
          <w:tcPr>
            <w:tcW w:w="5080" w:type="dxa"/>
          </w:tcPr>
          <w:p w:rsidR="00151694"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STEP #4.  </w:t>
            </w:r>
          </w:p>
          <w:p w:rsidR="00151694" w:rsidRPr="001C502C" w:rsidRDefault="00151694" w:rsidP="00107C4D">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Check that you have input the equations properly and that both table and graph views show the same solution.    </w:t>
            </w:r>
          </w:p>
        </w:tc>
      </w:tr>
    </w:tbl>
    <w:p w:rsidR="00151694" w:rsidRPr="001C502C" w:rsidRDefault="00151694" w:rsidP="00151694">
      <w:pPr>
        <w:keepLines/>
        <w:suppressAutoHyphens/>
        <w:autoSpaceDE w:val="0"/>
        <w:autoSpaceDN w:val="0"/>
        <w:adjustRightInd w:val="0"/>
        <w:spacing w:after="0" w:line="240" w:lineRule="auto"/>
        <w:rPr>
          <w:rFonts w:ascii="Times New Roman" w:hAnsi="Times New Roman" w:cs="Times New Roman"/>
          <w:bCs/>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151694" w:rsidRDefault="00151694" w:rsidP="00151694">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Solve each of the following systems by graphing.</w:t>
      </w:r>
    </w:p>
    <w:p w:rsidR="00151694" w:rsidRDefault="00151694" w:rsidP="00151694">
      <w:pPr>
        <w:pStyle w:val="ListParagraph"/>
        <w:keepLines/>
        <w:numPr>
          <w:ilvl w:val="0"/>
          <w:numId w:val="10"/>
        </w:numPr>
        <w:suppressAutoHyphens/>
        <w:autoSpaceDE w:val="0"/>
        <w:autoSpaceDN w:val="0"/>
        <w:adjustRightInd w:val="0"/>
        <w:spacing w:line="240" w:lineRule="auto"/>
        <w:rPr>
          <w:iCs/>
        </w:rPr>
        <w:sectPr w:rsidR="00151694" w:rsidSect="00C16324">
          <w:type w:val="continuous"/>
          <w:pgSz w:w="12240" w:h="15840"/>
          <w:pgMar w:top="1008" w:right="1440" w:bottom="1440" w:left="1008" w:header="720" w:footer="720" w:gutter="0"/>
          <w:cols w:space="720" w:equalWidth="0">
            <w:col w:w="9450"/>
          </w:cols>
          <w:docGrid w:linePitch="299"/>
        </w:sectPr>
      </w:pPr>
    </w:p>
    <w:p w:rsidR="00151694" w:rsidRDefault="00151694" w:rsidP="00151694">
      <w:pPr>
        <w:pStyle w:val="ListParagraph"/>
        <w:keepLines/>
        <w:numPr>
          <w:ilvl w:val="0"/>
          <w:numId w:val="10"/>
        </w:numPr>
        <w:suppressAutoHyphens/>
        <w:autoSpaceDE w:val="0"/>
        <w:autoSpaceDN w:val="0"/>
        <w:adjustRightInd w:val="0"/>
        <w:spacing w:line="240" w:lineRule="auto"/>
        <w:rPr>
          <w:iCs/>
        </w:rPr>
      </w:pPr>
      <w:r w:rsidRPr="00405636">
        <w:rPr>
          <w:position w:val="-30"/>
        </w:rPr>
        <w:object w:dxaOrig="1380" w:dyaOrig="720">
          <v:shape id="_x0000_i1027" type="#_x0000_t75" style="width:69pt;height:36pt" o:ole="">
            <v:imagedata r:id="rId8" o:title=""/>
          </v:shape>
          <o:OLEObject Type="Embed" ProgID="Equation.DSMT4" ShapeID="_x0000_i1027" DrawAspect="Content" ObjectID="_1597062862" r:id="rId9"/>
        </w:object>
      </w:r>
      <w:r w:rsidRPr="00405636">
        <w:rPr>
          <w:iCs/>
        </w:rPr>
        <w:tab/>
      </w:r>
    </w:p>
    <w:p w:rsidR="00151694" w:rsidRPr="00405636" w:rsidRDefault="00151694" w:rsidP="00151694">
      <w:pPr>
        <w:pStyle w:val="ListParagraph"/>
        <w:keepLines/>
        <w:suppressAutoHyphens/>
        <w:autoSpaceDE w:val="0"/>
        <w:autoSpaceDN w:val="0"/>
        <w:adjustRightInd w:val="0"/>
        <w:spacing w:line="240" w:lineRule="auto"/>
        <w:rPr>
          <w:iCs/>
        </w:rPr>
      </w:pPr>
      <w:r w:rsidRPr="00405636">
        <w:rPr>
          <w:iCs/>
        </w:rPr>
        <w:tab/>
      </w:r>
    </w:p>
    <w:p w:rsidR="00151694" w:rsidRDefault="00151694" w:rsidP="00151694">
      <w:pPr>
        <w:pStyle w:val="ListParagraph"/>
        <w:keepLines/>
        <w:numPr>
          <w:ilvl w:val="0"/>
          <w:numId w:val="10"/>
        </w:numPr>
        <w:suppressAutoHyphens/>
        <w:autoSpaceDE w:val="0"/>
        <w:autoSpaceDN w:val="0"/>
        <w:adjustRightInd w:val="0"/>
        <w:spacing w:line="240" w:lineRule="auto"/>
        <w:rPr>
          <w:iCs/>
        </w:rPr>
      </w:pPr>
      <w:r w:rsidRPr="00405636">
        <w:rPr>
          <w:position w:val="-30"/>
        </w:rPr>
        <w:object w:dxaOrig="1280" w:dyaOrig="720">
          <v:shape id="_x0000_i1028" type="#_x0000_t75" style="width:63.75pt;height:36pt" o:ole="">
            <v:imagedata r:id="rId10" o:title=""/>
          </v:shape>
          <o:OLEObject Type="Embed" ProgID="Equation.DSMT4" ShapeID="_x0000_i1028" DrawAspect="Content" ObjectID="_1597062863" r:id="rId11"/>
        </w:object>
      </w:r>
      <w:r w:rsidRPr="00405636">
        <w:rPr>
          <w:iCs/>
        </w:rPr>
        <w:tab/>
      </w:r>
      <w:r w:rsidRPr="00405636">
        <w:rPr>
          <w:iCs/>
        </w:rPr>
        <w:tab/>
      </w:r>
    </w:p>
    <w:p w:rsidR="00151694" w:rsidRPr="00405636" w:rsidRDefault="00151694" w:rsidP="00151694">
      <w:pPr>
        <w:pStyle w:val="ListParagraph"/>
        <w:rPr>
          <w:iCs/>
        </w:rPr>
      </w:pPr>
    </w:p>
    <w:p w:rsidR="00151694" w:rsidRDefault="00151694" w:rsidP="00151694">
      <w:pPr>
        <w:pStyle w:val="ListParagraph"/>
        <w:keepLines/>
        <w:numPr>
          <w:ilvl w:val="0"/>
          <w:numId w:val="10"/>
        </w:numPr>
        <w:suppressAutoHyphens/>
        <w:autoSpaceDE w:val="0"/>
        <w:autoSpaceDN w:val="0"/>
        <w:adjustRightInd w:val="0"/>
        <w:spacing w:line="240" w:lineRule="auto"/>
        <w:rPr>
          <w:iCs/>
        </w:rPr>
      </w:pPr>
      <w:r w:rsidRPr="00405636">
        <w:rPr>
          <w:position w:val="-30"/>
        </w:rPr>
        <w:object w:dxaOrig="1400" w:dyaOrig="720">
          <v:shape id="_x0000_i1029" type="#_x0000_t75" style="width:69.75pt;height:36pt" o:ole="">
            <v:imagedata r:id="rId12" o:title=""/>
          </v:shape>
          <o:OLEObject Type="Embed" ProgID="Equation.DSMT4" ShapeID="_x0000_i1029" DrawAspect="Content" ObjectID="_1597062864" r:id="rId13"/>
        </w:object>
      </w:r>
    </w:p>
    <w:p w:rsidR="00151694" w:rsidRPr="00405636" w:rsidRDefault="00151694" w:rsidP="00151694">
      <w:pPr>
        <w:pStyle w:val="ListParagraph"/>
        <w:rPr>
          <w:iCs/>
        </w:rPr>
      </w:pPr>
    </w:p>
    <w:p w:rsidR="00151694" w:rsidRDefault="00151694" w:rsidP="00151694">
      <w:pPr>
        <w:pStyle w:val="ListParagraph"/>
        <w:keepLines/>
        <w:numPr>
          <w:ilvl w:val="0"/>
          <w:numId w:val="10"/>
        </w:numPr>
        <w:suppressAutoHyphens/>
        <w:autoSpaceDE w:val="0"/>
        <w:autoSpaceDN w:val="0"/>
        <w:adjustRightInd w:val="0"/>
        <w:spacing w:line="240" w:lineRule="auto"/>
        <w:rPr>
          <w:iCs/>
        </w:rPr>
      </w:pPr>
      <w:r w:rsidRPr="00405636">
        <w:rPr>
          <w:position w:val="-30"/>
        </w:rPr>
        <w:object w:dxaOrig="1359" w:dyaOrig="720">
          <v:shape id="_x0000_i1030" type="#_x0000_t75" style="width:67.5pt;height:36pt" o:ole="">
            <v:imagedata r:id="rId14" o:title=""/>
          </v:shape>
          <o:OLEObject Type="Embed" ProgID="Equation.DSMT4" ShapeID="_x0000_i1030" DrawAspect="Content" ObjectID="_1597062865" r:id="rId15"/>
        </w:object>
      </w:r>
      <w:r w:rsidRPr="00405636">
        <w:rPr>
          <w:iCs/>
        </w:rPr>
        <w:tab/>
      </w:r>
    </w:p>
    <w:p w:rsidR="00151694" w:rsidRPr="00405636" w:rsidRDefault="00151694" w:rsidP="00151694">
      <w:pPr>
        <w:pStyle w:val="ListParagraph"/>
        <w:rPr>
          <w:iCs/>
        </w:rPr>
      </w:pPr>
    </w:p>
    <w:p w:rsidR="00151694" w:rsidRPr="00405636" w:rsidRDefault="00151694" w:rsidP="00151694">
      <w:pPr>
        <w:pStyle w:val="ListParagraph"/>
        <w:keepLines/>
        <w:numPr>
          <w:ilvl w:val="0"/>
          <w:numId w:val="10"/>
        </w:numPr>
        <w:suppressAutoHyphens/>
        <w:autoSpaceDE w:val="0"/>
        <w:autoSpaceDN w:val="0"/>
        <w:adjustRightInd w:val="0"/>
        <w:spacing w:line="240" w:lineRule="auto"/>
        <w:rPr>
          <w:rFonts w:ascii="Times New Roman" w:hAnsi="Times New Roman" w:cs="Times New Roman"/>
          <w:bCs/>
          <w:color w:val="000000"/>
          <w:sz w:val="24"/>
          <w:szCs w:val="24"/>
        </w:rPr>
      </w:pPr>
      <w:r w:rsidRPr="00405636">
        <w:rPr>
          <w:position w:val="-30"/>
        </w:rPr>
        <w:object w:dxaOrig="1440" w:dyaOrig="720">
          <v:shape id="_x0000_i1031" type="#_x0000_t75" style="width:1in;height:36pt" o:ole="">
            <v:imagedata r:id="rId16" o:title=""/>
          </v:shape>
          <o:OLEObject Type="Embed" ProgID="Equation.DSMT4" ShapeID="_x0000_i1031" DrawAspect="Content" ObjectID="_1597062866" r:id="rId17"/>
        </w:object>
      </w:r>
    </w:p>
    <w:p w:rsidR="00151694" w:rsidRDefault="00151694" w:rsidP="001516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sectPr w:rsidR="00151694" w:rsidSect="00405636">
          <w:type w:val="continuous"/>
          <w:pgSz w:w="12240" w:h="15840"/>
          <w:pgMar w:top="1008" w:right="1440" w:bottom="1440" w:left="1008" w:header="720" w:footer="720" w:gutter="0"/>
          <w:cols w:num="2" w:space="720"/>
          <w:docGrid w:linePitch="299"/>
        </w:sectPr>
      </w:pPr>
    </w:p>
    <w:p w:rsidR="00151694" w:rsidRDefault="00151694" w:rsidP="00151694">
      <w:pPr>
        <w:keepLines/>
        <w:suppressAutoHyphens/>
        <w:autoSpaceDE w:val="0"/>
        <w:autoSpaceDN w:val="0"/>
        <w:adjustRightInd w:val="0"/>
        <w:spacing w:line="240" w:lineRule="auto"/>
        <w:jc w:val="center"/>
        <w:rPr>
          <w:rFonts w:ascii="Times New Roman" w:hAnsi="Times New Roman" w:cs="Times New Roman"/>
          <w:b/>
          <w:bCs/>
          <w:color w:val="FF0000"/>
          <w:sz w:val="24"/>
          <w:szCs w:val="24"/>
          <w:u w:val="single"/>
        </w:rPr>
      </w:pPr>
    </w:p>
    <w:p w:rsidR="00151694" w:rsidRDefault="00151694" w:rsidP="001516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sidRPr="00405636">
        <w:rPr>
          <w:rFonts w:ascii="Times New Roman" w:hAnsi="Times New Roman" w:cs="Times New Roman"/>
          <w:b/>
          <w:bCs/>
          <w:color w:val="FF0000"/>
          <w:sz w:val="24"/>
          <w:szCs w:val="24"/>
          <w:u w:val="single"/>
        </w:rPr>
        <w:t>Answers</w:t>
      </w:r>
    </w:p>
    <w:p w:rsidR="00151694" w:rsidRDefault="00151694" w:rsidP="00151694">
      <w:pPr>
        <w:pStyle w:val="ListParagraph"/>
        <w:keepLines/>
        <w:numPr>
          <w:ilvl w:val="0"/>
          <w:numId w:val="10"/>
        </w:numPr>
        <w:suppressAutoHyphens/>
        <w:autoSpaceDE w:val="0"/>
        <w:autoSpaceDN w:val="0"/>
        <w:adjustRightInd w:val="0"/>
        <w:spacing w:line="240" w:lineRule="auto"/>
        <w:rPr>
          <w:iCs/>
        </w:rPr>
        <w:sectPr w:rsidR="00151694" w:rsidSect="00405636">
          <w:type w:val="continuous"/>
          <w:pgSz w:w="12240" w:h="15840"/>
          <w:pgMar w:top="1008" w:right="1440" w:bottom="1440" w:left="1008" w:header="720" w:footer="720" w:gutter="0"/>
          <w:cols w:space="720" w:equalWidth="0">
            <w:col w:w="9450"/>
          </w:cols>
          <w:docGrid w:linePitch="299"/>
        </w:sectPr>
      </w:pPr>
    </w:p>
    <w:p w:rsidR="00151694" w:rsidRDefault="00151694" w:rsidP="00151694">
      <w:pPr>
        <w:pStyle w:val="ListParagraph"/>
        <w:keepLines/>
        <w:numPr>
          <w:ilvl w:val="0"/>
          <w:numId w:val="11"/>
        </w:numPr>
        <w:suppressAutoHyphens/>
        <w:autoSpaceDE w:val="0"/>
        <w:autoSpaceDN w:val="0"/>
        <w:adjustRightInd w:val="0"/>
        <w:spacing w:line="240" w:lineRule="auto"/>
        <w:rPr>
          <w:iCs/>
        </w:rPr>
      </w:pPr>
      <w:r w:rsidRPr="00405636">
        <w:rPr>
          <w:position w:val="-30"/>
        </w:rPr>
        <w:object w:dxaOrig="1380" w:dyaOrig="720">
          <v:shape id="_x0000_i1032" type="#_x0000_t75" style="width:69pt;height:36pt" o:ole="">
            <v:imagedata r:id="rId8" o:title=""/>
          </v:shape>
          <o:OLEObject Type="Embed" ProgID="Equation.DSMT4" ShapeID="_x0000_i1032" DrawAspect="Content" ObjectID="_1597062867" r:id="rId18"/>
        </w:object>
      </w:r>
      <w:r w:rsidRPr="00405636">
        <w:rPr>
          <w:iCs/>
        </w:rPr>
        <w:tab/>
      </w:r>
    </w:p>
    <w:p w:rsidR="00151694" w:rsidRDefault="00151694" w:rsidP="00151694">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Graphing</w:t>
      </w:r>
    </w:p>
    <w:p w:rsidR="00151694" w:rsidRDefault="00151694" w:rsidP="00151694">
      <w:pPr>
        <w:pStyle w:val="ListParagraph"/>
        <w:keepLines/>
        <w:suppressAutoHyphens/>
        <w:autoSpaceDE w:val="0"/>
        <w:autoSpaceDN w:val="0"/>
        <w:adjustRightInd w:val="0"/>
        <w:spacing w:line="240" w:lineRule="auto"/>
        <w:jc w:val="center"/>
        <w:rPr>
          <w:iCs/>
        </w:rPr>
      </w:pPr>
      <w:r w:rsidRPr="009C70ED">
        <w:rPr>
          <w:iCs/>
          <w:position w:val="-58"/>
        </w:rPr>
        <w:object w:dxaOrig="5360" w:dyaOrig="1280">
          <v:shape id="_x0000_i1033" type="#_x0000_t75" style="width:268.5pt;height:63.75pt" o:ole="">
            <v:imagedata r:id="rId19" o:title=""/>
          </v:shape>
          <o:OLEObject Type="Embed" ProgID="Equation.DSMT4" ShapeID="_x0000_i1033" DrawAspect="Content" ObjectID="_1597062868" r:id="rId20"/>
        </w:object>
      </w:r>
    </w:p>
    <w:p w:rsidR="00151694" w:rsidRPr="009C70ED" w:rsidRDefault="00151694" w:rsidP="00151694">
      <w:pPr>
        <w:rPr>
          <w:iCs/>
          <w:color w:val="FF0000"/>
          <w:highlight w:val="yellow"/>
        </w:rPr>
      </w:pPr>
      <w:r w:rsidRPr="009C70ED">
        <w:rPr>
          <w:noProof/>
          <w:color w:val="FF0000"/>
        </w:rPr>
        <w:lastRenderedPageBreak/>
        <w:drawing>
          <wp:inline distT="0" distB="0" distL="0" distR="0" wp14:anchorId="0EB2B140" wp14:editId="78469660">
            <wp:extent cx="1889760" cy="12801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Pr>
          <w:noProof/>
        </w:rPr>
        <w:t xml:space="preserve"> </w:t>
      </w:r>
      <w:r w:rsidRPr="00DB1AC2">
        <w:rPr>
          <w:noProof/>
          <w:color w:val="FF0000"/>
        </w:rPr>
        <w:drawing>
          <wp:inline distT="0" distB="0" distL="0" distR="0" wp14:anchorId="4703CE92" wp14:editId="78188DE1">
            <wp:extent cx="1889760" cy="12801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sidRPr="009C70ED">
        <w:rPr>
          <w:noProof/>
          <w:color w:val="FF0000"/>
        </w:rPr>
        <w:drawing>
          <wp:inline distT="0" distB="0" distL="0" distR="0" wp14:anchorId="6107DE95" wp14:editId="05F2DF10">
            <wp:extent cx="1889760" cy="12801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p>
    <w:p w:rsidR="00151694" w:rsidRPr="0039190E" w:rsidRDefault="00151694" w:rsidP="00151694">
      <w:pPr>
        <w:jc w:val="center"/>
        <w:rPr>
          <w:iCs/>
          <w:color w:val="FF0000"/>
        </w:rPr>
      </w:pPr>
      <w:r w:rsidRPr="0039190E">
        <w:rPr>
          <w:iCs/>
          <w:color w:val="FF0000"/>
        </w:rPr>
        <w:t>Screenshots from TI 84 Graphing Calculator</w:t>
      </w:r>
    </w:p>
    <w:p w:rsidR="00151694" w:rsidRDefault="00151694" w:rsidP="00151694">
      <w:pPr>
        <w:pStyle w:val="ListParagraph"/>
        <w:keepLines/>
        <w:numPr>
          <w:ilvl w:val="0"/>
          <w:numId w:val="11"/>
        </w:numPr>
        <w:suppressAutoHyphens/>
        <w:autoSpaceDE w:val="0"/>
        <w:autoSpaceDN w:val="0"/>
        <w:adjustRightInd w:val="0"/>
        <w:spacing w:line="240" w:lineRule="auto"/>
        <w:rPr>
          <w:iCs/>
        </w:rPr>
      </w:pPr>
      <w:r w:rsidRPr="00405636">
        <w:rPr>
          <w:position w:val="-30"/>
        </w:rPr>
        <w:object w:dxaOrig="1280" w:dyaOrig="720">
          <v:shape id="_x0000_i1034" type="#_x0000_t75" style="width:63.75pt;height:36pt" o:ole="">
            <v:imagedata r:id="rId10" o:title=""/>
          </v:shape>
          <o:OLEObject Type="Embed" ProgID="Equation.DSMT4" ShapeID="_x0000_i1034" DrawAspect="Content" ObjectID="_1597062869" r:id="rId24"/>
        </w:object>
      </w:r>
      <w:r w:rsidRPr="00405636">
        <w:rPr>
          <w:iCs/>
        </w:rPr>
        <w:tab/>
      </w:r>
      <w:r w:rsidRPr="00405636">
        <w:rPr>
          <w:iCs/>
        </w:rPr>
        <w:tab/>
      </w:r>
    </w:p>
    <w:p w:rsidR="00151694" w:rsidRDefault="00151694" w:rsidP="00151694">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Graphing</w:t>
      </w:r>
    </w:p>
    <w:p w:rsidR="00151694" w:rsidRDefault="00151694" w:rsidP="00151694">
      <w:pPr>
        <w:pStyle w:val="ListParagraph"/>
        <w:keepLines/>
        <w:suppressAutoHyphens/>
        <w:autoSpaceDE w:val="0"/>
        <w:autoSpaceDN w:val="0"/>
        <w:adjustRightInd w:val="0"/>
        <w:spacing w:line="240" w:lineRule="auto"/>
        <w:jc w:val="center"/>
        <w:rPr>
          <w:iCs/>
        </w:rPr>
      </w:pPr>
      <w:r w:rsidRPr="00B752EC">
        <w:rPr>
          <w:iCs/>
          <w:position w:val="-28"/>
        </w:rPr>
        <w:object w:dxaOrig="4000" w:dyaOrig="680">
          <v:shape id="_x0000_i1035" type="#_x0000_t75" style="width:200.25pt;height:33.75pt" o:ole="">
            <v:imagedata r:id="rId25" o:title=""/>
          </v:shape>
          <o:OLEObject Type="Embed" ProgID="Equation.DSMT4" ShapeID="_x0000_i1035" DrawAspect="Content" ObjectID="_1597062870" r:id="rId26"/>
        </w:object>
      </w:r>
    </w:p>
    <w:p w:rsidR="00151694" w:rsidRPr="00B752EC" w:rsidRDefault="00151694" w:rsidP="00151694">
      <w:pPr>
        <w:autoSpaceDE w:val="0"/>
        <w:autoSpaceDN w:val="0"/>
        <w:adjustRightInd w:val="0"/>
        <w:rPr>
          <w:iCs/>
        </w:rPr>
      </w:pPr>
      <w:r w:rsidRPr="00B752EC">
        <w:rPr>
          <w:noProof/>
        </w:rPr>
        <w:drawing>
          <wp:inline distT="0" distB="0" distL="0" distR="0" wp14:anchorId="51640FA0" wp14:editId="06B84A6A">
            <wp:extent cx="1889760" cy="12801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Pr>
          <w:noProof/>
        </w:rPr>
        <w:t xml:space="preserve"> </w:t>
      </w:r>
      <w:r w:rsidRPr="009C2C74">
        <w:rPr>
          <w:noProof/>
        </w:rPr>
        <w:drawing>
          <wp:inline distT="0" distB="0" distL="0" distR="0" wp14:anchorId="670B7D74" wp14:editId="3ED8A6C7">
            <wp:extent cx="1889760" cy="12801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sidRPr="00B752EC">
        <w:rPr>
          <w:noProof/>
        </w:rPr>
        <w:drawing>
          <wp:inline distT="0" distB="0" distL="0" distR="0" wp14:anchorId="1882FFC1" wp14:editId="749A5252">
            <wp:extent cx="1889760" cy="1280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p>
    <w:p w:rsidR="00151694" w:rsidRPr="0039190E" w:rsidRDefault="00151694" w:rsidP="00151694">
      <w:pPr>
        <w:jc w:val="center"/>
        <w:rPr>
          <w:iCs/>
          <w:color w:val="FF0000"/>
        </w:rPr>
      </w:pPr>
      <w:r w:rsidRPr="0039190E">
        <w:rPr>
          <w:iCs/>
          <w:color w:val="FF0000"/>
        </w:rPr>
        <w:t>Screenshots from TI 84 Graphing Calculator</w:t>
      </w:r>
    </w:p>
    <w:p w:rsidR="00151694" w:rsidRDefault="00151694" w:rsidP="00151694">
      <w:pPr>
        <w:pStyle w:val="ListParagraph"/>
        <w:keepLines/>
        <w:numPr>
          <w:ilvl w:val="0"/>
          <w:numId w:val="11"/>
        </w:numPr>
        <w:suppressAutoHyphens/>
        <w:autoSpaceDE w:val="0"/>
        <w:autoSpaceDN w:val="0"/>
        <w:adjustRightInd w:val="0"/>
        <w:spacing w:line="240" w:lineRule="auto"/>
        <w:rPr>
          <w:iCs/>
        </w:rPr>
      </w:pPr>
      <w:r w:rsidRPr="00405636">
        <w:rPr>
          <w:position w:val="-30"/>
        </w:rPr>
        <w:object w:dxaOrig="1400" w:dyaOrig="720">
          <v:shape id="_x0000_i1036" type="#_x0000_t75" style="width:69.75pt;height:36pt" o:ole="">
            <v:imagedata r:id="rId12" o:title=""/>
          </v:shape>
          <o:OLEObject Type="Embed" ProgID="Equation.DSMT4" ShapeID="_x0000_i1036" DrawAspect="Content" ObjectID="_1597062871" r:id="rId30"/>
        </w:object>
      </w:r>
    </w:p>
    <w:p w:rsidR="00151694" w:rsidRDefault="00151694" w:rsidP="00151694">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Graphing</w:t>
      </w:r>
    </w:p>
    <w:p w:rsidR="00151694" w:rsidRDefault="00151694" w:rsidP="00151694">
      <w:pPr>
        <w:pStyle w:val="ListParagraph"/>
        <w:keepLines/>
        <w:suppressAutoHyphens/>
        <w:autoSpaceDE w:val="0"/>
        <w:autoSpaceDN w:val="0"/>
        <w:adjustRightInd w:val="0"/>
        <w:spacing w:line="240" w:lineRule="auto"/>
        <w:jc w:val="center"/>
        <w:rPr>
          <w:iCs/>
        </w:rPr>
      </w:pPr>
      <w:r w:rsidRPr="00B752EC">
        <w:rPr>
          <w:iCs/>
          <w:position w:val="-58"/>
        </w:rPr>
        <w:object w:dxaOrig="7200" w:dyaOrig="1280">
          <v:shape id="_x0000_i1037" type="#_x0000_t75" style="width:5in;height:63.75pt" o:ole="">
            <v:imagedata r:id="rId31" o:title=""/>
          </v:shape>
          <o:OLEObject Type="Embed" ProgID="Equation.DSMT4" ShapeID="_x0000_i1037" DrawAspect="Content" ObjectID="_1597062872" r:id="rId32"/>
        </w:object>
      </w:r>
    </w:p>
    <w:p w:rsidR="00151694" w:rsidRPr="00B752EC" w:rsidRDefault="00151694" w:rsidP="00151694">
      <w:pPr>
        <w:autoSpaceDE w:val="0"/>
        <w:autoSpaceDN w:val="0"/>
        <w:adjustRightInd w:val="0"/>
        <w:rPr>
          <w:iCs/>
        </w:rPr>
      </w:pPr>
      <w:r w:rsidRPr="00B752EC">
        <w:rPr>
          <w:noProof/>
        </w:rPr>
        <w:drawing>
          <wp:inline distT="0" distB="0" distL="0" distR="0" wp14:anchorId="5F55115E" wp14:editId="5D882D78">
            <wp:extent cx="1889760" cy="12801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Pr>
          <w:noProof/>
        </w:rPr>
        <w:t xml:space="preserve"> </w:t>
      </w:r>
      <w:r w:rsidRPr="009C2C74">
        <w:rPr>
          <w:noProof/>
        </w:rPr>
        <w:drawing>
          <wp:inline distT="0" distB="0" distL="0" distR="0" wp14:anchorId="4C454B21" wp14:editId="19601878">
            <wp:extent cx="1889760" cy="12801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sidRPr="00B752EC">
        <w:rPr>
          <w:noProof/>
        </w:rPr>
        <w:drawing>
          <wp:inline distT="0" distB="0" distL="0" distR="0" wp14:anchorId="16976127" wp14:editId="4876D96D">
            <wp:extent cx="1889760" cy="128016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p>
    <w:p w:rsidR="00151694" w:rsidRPr="009B3C39" w:rsidRDefault="00151694" w:rsidP="00151694">
      <w:pPr>
        <w:jc w:val="center"/>
        <w:rPr>
          <w:rFonts w:ascii="Times New Roman" w:hAnsi="Times New Roman" w:cs="Times New Roman"/>
          <w:iCs/>
          <w:color w:val="FF0000"/>
        </w:rPr>
      </w:pPr>
      <w:r w:rsidRPr="009B3C39">
        <w:rPr>
          <w:rFonts w:ascii="Times New Roman" w:hAnsi="Times New Roman" w:cs="Times New Roman"/>
          <w:iCs/>
          <w:color w:val="FF0000"/>
        </w:rPr>
        <w:t>Screenshots from TI 84 Graphing Calculator</w:t>
      </w:r>
    </w:p>
    <w:p w:rsidR="00151694" w:rsidRDefault="00151694" w:rsidP="00151694">
      <w:pPr>
        <w:pStyle w:val="ListParagraph"/>
        <w:keepLines/>
        <w:numPr>
          <w:ilvl w:val="0"/>
          <w:numId w:val="11"/>
        </w:numPr>
        <w:suppressAutoHyphens/>
        <w:autoSpaceDE w:val="0"/>
        <w:autoSpaceDN w:val="0"/>
        <w:adjustRightInd w:val="0"/>
        <w:spacing w:line="240" w:lineRule="auto"/>
        <w:rPr>
          <w:iCs/>
        </w:rPr>
      </w:pPr>
      <w:r w:rsidRPr="00405636">
        <w:rPr>
          <w:position w:val="-30"/>
        </w:rPr>
        <w:object w:dxaOrig="1359" w:dyaOrig="720">
          <v:shape id="_x0000_i1038" type="#_x0000_t75" style="width:67.5pt;height:36pt" o:ole="">
            <v:imagedata r:id="rId14" o:title=""/>
          </v:shape>
          <o:OLEObject Type="Embed" ProgID="Equation.DSMT4" ShapeID="_x0000_i1038" DrawAspect="Content" ObjectID="_1597062873" r:id="rId36"/>
        </w:object>
      </w:r>
      <w:r w:rsidRPr="00405636">
        <w:rPr>
          <w:iCs/>
        </w:rPr>
        <w:tab/>
      </w:r>
    </w:p>
    <w:p w:rsidR="00151694" w:rsidRDefault="00151694" w:rsidP="00151694">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Graphing</w:t>
      </w:r>
    </w:p>
    <w:p w:rsidR="00151694" w:rsidRDefault="00151694" w:rsidP="00151694">
      <w:pPr>
        <w:pStyle w:val="ListParagraph"/>
        <w:keepLines/>
        <w:suppressAutoHyphens/>
        <w:autoSpaceDE w:val="0"/>
        <w:autoSpaceDN w:val="0"/>
        <w:adjustRightInd w:val="0"/>
        <w:spacing w:line="240" w:lineRule="auto"/>
        <w:jc w:val="center"/>
        <w:rPr>
          <w:iCs/>
        </w:rPr>
      </w:pPr>
      <w:r w:rsidRPr="0039190E">
        <w:rPr>
          <w:iCs/>
          <w:position w:val="-58"/>
        </w:rPr>
        <w:object w:dxaOrig="5760" w:dyaOrig="1280">
          <v:shape id="_x0000_i1039" type="#_x0000_t75" style="width:4in;height:63.75pt" o:ole="">
            <v:imagedata r:id="rId37" o:title=""/>
          </v:shape>
          <o:OLEObject Type="Embed" ProgID="Equation.DSMT4" ShapeID="_x0000_i1039" DrawAspect="Content" ObjectID="_1597062874" r:id="rId38"/>
        </w:object>
      </w:r>
    </w:p>
    <w:p w:rsidR="00151694" w:rsidRPr="0039190E" w:rsidRDefault="00151694" w:rsidP="00151694">
      <w:pPr>
        <w:autoSpaceDE w:val="0"/>
        <w:autoSpaceDN w:val="0"/>
        <w:adjustRightInd w:val="0"/>
        <w:rPr>
          <w:iCs/>
        </w:rPr>
      </w:pPr>
      <w:r w:rsidRPr="0039190E">
        <w:rPr>
          <w:noProof/>
        </w:rPr>
        <w:drawing>
          <wp:inline distT="0" distB="0" distL="0" distR="0" wp14:anchorId="128016A6" wp14:editId="56F18EEF">
            <wp:extent cx="1889760" cy="12801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sidRPr="0039190E">
        <w:rPr>
          <w:noProof/>
        </w:rPr>
        <w:t xml:space="preserve"> </w:t>
      </w:r>
      <w:r w:rsidRPr="0039190E">
        <w:rPr>
          <w:noProof/>
        </w:rPr>
        <w:drawing>
          <wp:inline distT="0" distB="0" distL="0" distR="0" wp14:anchorId="0C053C3F" wp14:editId="3FE4F30F">
            <wp:extent cx="1889760" cy="12801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sidRPr="0039190E">
        <w:rPr>
          <w:noProof/>
        </w:rPr>
        <w:drawing>
          <wp:inline distT="0" distB="0" distL="0" distR="0" wp14:anchorId="4D4D6CCD" wp14:editId="2E53D2F5">
            <wp:extent cx="1889760" cy="12801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p>
    <w:p w:rsidR="00151694" w:rsidRPr="009B3C39" w:rsidRDefault="00151694" w:rsidP="00151694">
      <w:pPr>
        <w:jc w:val="center"/>
        <w:rPr>
          <w:rFonts w:ascii="Times New Roman" w:hAnsi="Times New Roman" w:cs="Times New Roman"/>
          <w:iCs/>
          <w:color w:val="FF0000"/>
        </w:rPr>
      </w:pPr>
      <w:r w:rsidRPr="009B3C39">
        <w:rPr>
          <w:rFonts w:ascii="Times New Roman" w:hAnsi="Times New Roman" w:cs="Times New Roman"/>
          <w:iCs/>
          <w:color w:val="FF0000"/>
        </w:rPr>
        <w:t>Screenshots from TI 84 Graphing Calculator</w:t>
      </w:r>
    </w:p>
    <w:p w:rsidR="00151694" w:rsidRPr="00405636" w:rsidRDefault="00151694" w:rsidP="00151694">
      <w:pPr>
        <w:pStyle w:val="ListParagraph"/>
        <w:jc w:val="center"/>
        <w:rPr>
          <w:iCs/>
        </w:rPr>
      </w:pPr>
    </w:p>
    <w:p w:rsidR="00151694" w:rsidRDefault="00151694" w:rsidP="00151694">
      <w:pPr>
        <w:pStyle w:val="ListParagraph"/>
        <w:keepLines/>
        <w:numPr>
          <w:ilvl w:val="0"/>
          <w:numId w:val="11"/>
        </w:numPr>
        <w:suppressAutoHyphens/>
        <w:autoSpaceDE w:val="0"/>
        <w:autoSpaceDN w:val="0"/>
        <w:adjustRightInd w:val="0"/>
        <w:spacing w:line="240" w:lineRule="auto"/>
        <w:rPr>
          <w:iCs/>
        </w:rPr>
      </w:pPr>
      <w:r w:rsidRPr="00405636">
        <w:rPr>
          <w:position w:val="-30"/>
        </w:rPr>
        <w:object w:dxaOrig="1440" w:dyaOrig="720">
          <v:shape id="_x0000_i1040" type="#_x0000_t75" style="width:1in;height:36pt" o:ole="">
            <v:imagedata r:id="rId16" o:title=""/>
          </v:shape>
          <o:OLEObject Type="Embed" ProgID="Equation.DSMT4" ShapeID="_x0000_i1040" DrawAspect="Content" ObjectID="_1597062875" r:id="rId42"/>
        </w:object>
      </w:r>
    </w:p>
    <w:p w:rsidR="00151694" w:rsidRDefault="00151694" w:rsidP="00151694">
      <w:pPr>
        <w:pStyle w:val="ListParagraph"/>
        <w:keepLines/>
        <w:suppressAutoHyphens/>
        <w:autoSpaceDE w:val="0"/>
        <w:autoSpaceDN w:val="0"/>
        <w:adjustRightInd w:val="0"/>
        <w:spacing w:line="240" w:lineRule="auto"/>
        <w:rPr>
          <w:rFonts w:ascii="Times New Roman" w:hAnsi="Times New Roman" w:cs="Times New Roman"/>
          <w:iCs/>
          <w:color w:val="FF0000"/>
        </w:rPr>
      </w:pPr>
      <w:r w:rsidRPr="00B03B3F">
        <w:rPr>
          <w:rFonts w:ascii="Times New Roman" w:hAnsi="Times New Roman" w:cs="Times New Roman"/>
          <w:iCs/>
          <w:color w:val="FF0000"/>
        </w:rPr>
        <w:t>Graphing</w:t>
      </w:r>
    </w:p>
    <w:p w:rsidR="00151694" w:rsidRDefault="00151694" w:rsidP="00151694">
      <w:pPr>
        <w:pStyle w:val="ListParagraph"/>
        <w:keepLines/>
        <w:suppressAutoHyphens/>
        <w:autoSpaceDE w:val="0"/>
        <w:autoSpaceDN w:val="0"/>
        <w:adjustRightInd w:val="0"/>
        <w:spacing w:line="240" w:lineRule="auto"/>
        <w:jc w:val="center"/>
        <w:rPr>
          <w:iCs/>
        </w:rPr>
      </w:pPr>
      <w:r w:rsidRPr="0039190E">
        <w:rPr>
          <w:iCs/>
          <w:position w:val="-58"/>
        </w:rPr>
        <w:object w:dxaOrig="5960" w:dyaOrig="1280">
          <v:shape id="_x0000_i1041" type="#_x0000_t75" style="width:297.75pt;height:63.75pt" o:ole="">
            <v:imagedata r:id="rId43" o:title=""/>
          </v:shape>
          <o:OLEObject Type="Embed" ProgID="Equation.DSMT4" ShapeID="_x0000_i1041" DrawAspect="Content" ObjectID="_1597062876" r:id="rId44"/>
        </w:object>
      </w:r>
    </w:p>
    <w:p w:rsidR="00151694" w:rsidRPr="0039190E" w:rsidRDefault="00151694" w:rsidP="00151694">
      <w:pPr>
        <w:autoSpaceDE w:val="0"/>
        <w:autoSpaceDN w:val="0"/>
        <w:adjustRightInd w:val="0"/>
        <w:rPr>
          <w:iCs/>
        </w:rPr>
      </w:pPr>
      <w:r w:rsidRPr="0039190E">
        <w:rPr>
          <w:noProof/>
        </w:rPr>
        <w:drawing>
          <wp:inline distT="0" distB="0" distL="0" distR="0" wp14:anchorId="60D0DCB7" wp14:editId="47B03EE8">
            <wp:extent cx="1889760" cy="1280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sidRPr="0039190E">
        <w:rPr>
          <w:noProof/>
        </w:rPr>
        <w:drawing>
          <wp:inline distT="0" distB="0" distL="0" distR="0" wp14:anchorId="4F6A2FBC" wp14:editId="37B616E4">
            <wp:extent cx="1889760" cy="12801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r w:rsidRPr="0039190E">
        <w:rPr>
          <w:noProof/>
        </w:rPr>
        <w:drawing>
          <wp:inline distT="0" distB="0" distL="0" distR="0" wp14:anchorId="5F98E944" wp14:editId="0839B7A3">
            <wp:extent cx="1889760" cy="12801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89760" cy="1280160"/>
                    </a:xfrm>
                    <a:prstGeom prst="rect">
                      <a:avLst/>
                    </a:prstGeom>
                    <a:noFill/>
                    <a:ln>
                      <a:noFill/>
                    </a:ln>
                  </pic:spPr>
                </pic:pic>
              </a:graphicData>
            </a:graphic>
          </wp:inline>
        </w:drawing>
      </w:r>
    </w:p>
    <w:p w:rsidR="00151694" w:rsidRPr="009B3C39" w:rsidRDefault="00151694" w:rsidP="00151694">
      <w:pPr>
        <w:jc w:val="center"/>
        <w:rPr>
          <w:rFonts w:ascii="Times New Roman" w:hAnsi="Times New Roman" w:cs="Times New Roman"/>
          <w:iCs/>
          <w:color w:val="FF0000"/>
        </w:rPr>
      </w:pPr>
      <w:r w:rsidRPr="009B3C39">
        <w:rPr>
          <w:rFonts w:ascii="Times New Roman" w:hAnsi="Times New Roman" w:cs="Times New Roman"/>
          <w:iCs/>
          <w:color w:val="FF0000"/>
        </w:rPr>
        <w:t>Screenshots from TI 84 Graphing Calculator</w:t>
      </w: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w:t>
      </w:r>
    </w:p>
    <w:p w:rsidR="000537DC" w:rsidRDefault="000537DC" w:rsidP="000537D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A.REI.C.6: Graphing Linear Systems</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263)</w:t>
      </w:r>
      <w:r>
        <w:rPr>
          <w:rFonts w:ascii="Times New Roman" w:hAnsi="Times New Roman" w:cs="Times New Roman"/>
          <w:color w:val="000000"/>
        </w:rPr>
        <w:tab/>
        <w:t xml:space="preserve">Next weekend Marnie wants to attend either carnival </w:t>
      </w:r>
      <w:r>
        <w:rPr>
          <w:rFonts w:ascii="Times New Roman" w:hAnsi="Times New Roman" w:cs="Times New Roman"/>
          <w:i/>
          <w:iCs/>
          <w:color w:val="000000"/>
        </w:rPr>
        <w:t>A</w:t>
      </w:r>
      <w:r>
        <w:rPr>
          <w:rFonts w:ascii="Times New Roman" w:hAnsi="Times New Roman" w:cs="Times New Roman"/>
          <w:color w:val="000000"/>
        </w:rPr>
        <w:t xml:space="preserve"> or carnival </w:t>
      </w:r>
      <w:r>
        <w:rPr>
          <w:rFonts w:ascii="Times New Roman" w:hAnsi="Times New Roman" w:cs="Times New Roman"/>
          <w:i/>
          <w:iCs/>
          <w:color w:val="000000"/>
        </w:rPr>
        <w:t>B</w:t>
      </w:r>
      <w:r>
        <w:rPr>
          <w:rFonts w:ascii="Times New Roman" w:hAnsi="Times New Roman" w:cs="Times New Roman"/>
          <w:color w:val="000000"/>
        </w:rPr>
        <w:t xml:space="preserve">.  Carnival </w:t>
      </w:r>
      <w:r>
        <w:rPr>
          <w:rFonts w:ascii="Times New Roman" w:hAnsi="Times New Roman" w:cs="Times New Roman"/>
          <w:i/>
          <w:iCs/>
          <w:color w:val="000000"/>
        </w:rPr>
        <w:t>A</w:t>
      </w:r>
      <w:r>
        <w:rPr>
          <w:rFonts w:ascii="Times New Roman" w:hAnsi="Times New Roman" w:cs="Times New Roman"/>
          <w:color w:val="000000"/>
        </w:rPr>
        <w:t xml:space="preserve"> charges $6 for admission and an additional $1.50 per ride.  Carnival </w:t>
      </w:r>
      <w:r>
        <w:rPr>
          <w:rFonts w:ascii="Times New Roman" w:hAnsi="Times New Roman" w:cs="Times New Roman"/>
          <w:i/>
          <w:iCs/>
          <w:color w:val="000000"/>
        </w:rPr>
        <w:t>B</w:t>
      </w:r>
      <w:r>
        <w:rPr>
          <w:rFonts w:ascii="Times New Roman" w:hAnsi="Times New Roman" w:cs="Times New Roman"/>
          <w:color w:val="000000"/>
        </w:rPr>
        <w:t xml:space="preserve"> charges $2.50 for admission and an additional $2 per ride.</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In function notation, write </w:t>
      </w:r>
      <w:r>
        <w:rPr>
          <w:rFonts w:ascii="Times New Roman" w:hAnsi="Times New Roman" w:cs="Times New Roman"/>
          <w:noProof/>
          <w:color w:val="000000"/>
          <w:position w:val="-7"/>
        </w:rPr>
        <w:drawing>
          <wp:inline distT="0" distB="0" distL="0" distR="0" wp14:anchorId="07878B4B" wp14:editId="75F7732A">
            <wp:extent cx="254635" cy="1727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r>
        <w:rPr>
          <w:rFonts w:ascii="Times New Roman" w:hAnsi="Times New Roman" w:cs="Times New Roman"/>
          <w:color w:val="000000"/>
        </w:rPr>
        <w:t xml:space="preserve"> to represent the total cost of attending carnival </w:t>
      </w:r>
      <w:r>
        <w:rPr>
          <w:rFonts w:ascii="Times New Roman" w:hAnsi="Times New Roman" w:cs="Times New Roman"/>
          <w:i/>
          <w:iCs/>
          <w:color w:val="000000"/>
        </w:rPr>
        <w:t>A</w:t>
      </w:r>
      <w:r>
        <w:rPr>
          <w:rFonts w:ascii="Times New Roman" w:hAnsi="Times New Roman" w:cs="Times New Roman"/>
          <w:color w:val="000000"/>
        </w:rPr>
        <w:t xml:space="preserve"> and going on </w:t>
      </w:r>
      <w:r>
        <w:rPr>
          <w:rFonts w:ascii="Times New Roman" w:hAnsi="Times New Roman" w:cs="Times New Roman"/>
          <w:i/>
          <w:iCs/>
          <w:color w:val="000000"/>
        </w:rPr>
        <w:t>x</w:t>
      </w:r>
      <w:r>
        <w:rPr>
          <w:rFonts w:ascii="Times New Roman" w:hAnsi="Times New Roman" w:cs="Times New Roman"/>
          <w:color w:val="000000"/>
        </w:rPr>
        <w:t xml:space="preserve"> rides. In function notation, write </w:t>
      </w:r>
      <w:r>
        <w:rPr>
          <w:rFonts w:ascii="Times New Roman" w:hAnsi="Times New Roman" w:cs="Times New Roman"/>
          <w:noProof/>
          <w:color w:val="000000"/>
          <w:position w:val="-7"/>
        </w:rPr>
        <w:drawing>
          <wp:inline distT="0" distB="0" distL="0" distR="0" wp14:anchorId="310A17EE" wp14:editId="6B44E119">
            <wp:extent cx="254635" cy="1727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4635" cy="172720"/>
                    </a:xfrm>
                    <a:prstGeom prst="rect">
                      <a:avLst/>
                    </a:prstGeom>
                    <a:noFill/>
                    <a:ln>
                      <a:noFill/>
                    </a:ln>
                  </pic:spPr>
                </pic:pic>
              </a:graphicData>
            </a:graphic>
          </wp:inline>
        </w:drawing>
      </w:r>
      <w:r>
        <w:rPr>
          <w:rFonts w:ascii="Times New Roman" w:hAnsi="Times New Roman" w:cs="Times New Roman"/>
          <w:color w:val="000000"/>
        </w:rPr>
        <w:t xml:space="preserve"> to represent the total cost of attending carnival </w:t>
      </w:r>
      <w:r>
        <w:rPr>
          <w:rFonts w:ascii="Times New Roman" w:hAnsi="Times New Roman" w:cs="Times New Roman"/>
          <w:i/>
          <w:iCs/>
          <w:color w:val="000000"/>
        </w:rPr>
        <w:t>B</w:t>
      </w:r>
      <w:r>
        <w:rPr>
          <w:rFonts w:ascii="Times New Roman" w:hAnsi="Times New Roman" w:cs="Times New Roman"/>
          <w:color w:val="000000"/>
        </w:rPr>
        <w:t xml:space="preserve"> and going on </w:t>
      </w:r>
      <w:r>
        <w:rPr>
          <w:rFonts w:ascii="Times New Roman" w:hAnsi="Times New Roman" w:cs="Times New Roman"/>
          <w:i/>
          <w:iCs/>
          <w:color w:val="000000"/>
        </w:rPr>
        <w:t>x</w:t>
      </w:r>
      <w:r>
        <w:rPr>
          <w:rFonts w:ascii="Times New Roman" w:hAnsi="Times New Roman" w:cs="Times New Roman"/>
          <w:color w:val="000000"/>
        </w:rPr>
        <w:t xml:space="preserve"> rides.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Determine the number of rides Marnie can go on such that the total cost of attending each carnival is the same.  [Use of the set of axes below is optional.]</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Marnie wants to go on five rides.  Determine which carnival would have the lower total cost.  Justify your answer.</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4C7C5B8A" wp14:editId="59D0A6DB">
            <wp:extent cx="2691441" cy="269144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98192" cy="2698192"/>
                    </a:xfrm>
                    <a:prstGeom prst="rect">
                      <a:avLst/>
                    </a:prstGeom>
                    <a:noFill/>
                    <a:ln>
                      <a:noFill/>
                    </a:ln>
                  </pic:spPr>
                </pic:pic>
              </a:graphicData>
            </a:graphic>
          </wp:inline>
        </w:drawing>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537DC" w:rsidRDefault="000537DC" w:rsidP="000537D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264)</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local business was looking to hire a landscaper to work on their property.  They narrowed their choices to two companies.  Flourish Landscaping Company charges a flat rate of $120 per hour.  Green Thumb Landscapers charges $70 per hour plus a $1600 equipment fee.  Write a system of equations representing how much each company charges.  Determine and state the number of hours that must be worked for the cost of each company to be the same. [The use of the grid below is optional.]  If it is estimated to take at least 35 hours to complete the job, which company will be less expensive?  Justify your answer.</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349E04B6" wp14:editId="2D279C33">
            <wp:extent cx="2721610" cy="270891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21610" cy="2708910"/>
                    </a:xfrm>
                    <a:prstGeom prst="rect">
                      <a:avLst/>
                    </a:prstGeom>
                    <a:noFill/>
                    <a:ln>
                      <a:noFill/>
                    </a:ln>
                  </pic:spPr>
                </pic:pic>
              </a:graphicData>
            </a:graphic>
          </wp:inline>
        </w:drawing>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537DC" w:rsidRDefault="000537DC" w:rsidP="000537D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265)</w:t>
      </w:r>
      <w:r>
        <w:rPr>
          <w:rFonts w:ascii="Times New Roman" w:hAnsi="Times New Roman" w:cs="Times New Roman"/>
          <w:color w:val="000000"/>
        </w:rPr>
        <w:tab/>
        <w:t xml:space="preserve">Franco and </w:t>
      </w:r>
      <w:proofErr w:type="spellStart"/>
      <w:r>
        <w:rPr>
          <w:rFonts w:ascii="Times New Roman" w:hAnsi="Times New Roman" w:cs="Times New Roman"/>
          <w:color w:val="000000"/>
        </w:rPr>
        <w:t>Caryl</w:t>
      </w:r>
      <w:proofErr w:type="spellEnd"/>
      <w:r>
        <w:rPr>
          <w:rFonts w:ascii="Times New Roman" w:hAnsi="Times New Roman" w:cs="Times New Roman"/>
          <w:color w:val="000000"/>
        </w:rPr>
        <w:t xml:space="preserve"> went to a bakery to buy desserts.  Franco bought 3 packages of cupcakes and 2 packages of brownies for $19.  </w:t>
      </w:r>
      <w:proofErr w:type="spellStart"/>
      <w:r>
        <w:rPr>
          <w:rFonts w:ascii="Times New Roman" w:hAnsi="Times New Roman" w:cs="Times New Roman"/>
          <w:color w:val="000000"/>
        </w:rPr>
        <w:t>Caryl</w:t>
      </w:r>
      <w:proofErr w:type="spellEnd"/>
      <w:r>
        <w:rPr>
          <w:rFonts w:ascii="Times New Roman" w:hAnsi="Times New Roman" w:cs="Times New Roman"/>
          <w:color w:val="000000"/>
        </w:rPr>
        <w:t xml:space="preserve"> bought 2 packages of cupcakes and 4 packages of brownies for $24.  Let </w:t>
      </w:r>
      <w:r>
        <w:rPr>
          <w:rFonts w:ascii="Times New Roman" w:hAnsi="Times New Roman" w:cs="Times New Roman"/>
          <w:i/>
          <w:iCs/>
          <w:color w:val="000000"/>
        </w:rPr>
        <w:t>x</w:t>
      </w:r>
      <w:r>
        <w:rPr>
          <w:rFonts w:ascii="Times New Roman" w:hAnsi="Times New Roman" w:cs="Times New Roman"/>
          <w:color w:val="000000"/>
        </w:rPr>
        <w:t xml:space="preserve"> equal the price of one package of cupcakes and </w:t>
      </w:r>
      <w:r>
        <w:rPr>
          <w:rFonts w:ascii="Times New Roman" w:hAnsi="Times New Roman" w:cs="Times New Roman"/>
          <w:i/>
          <w:iCs/>
          <w:color w:val="000000"/>
        </w:rPr>
        <w:t>y</w:t>
      </w:r>
      <w:r>
        <w:rPr>
          <w:rFonts w:ascii="Times New Roman" w:hAnsi="Times New Roman" w:cs="Times New Roman"/>
          <w:color w:val="000000"/>
        </w:rPr>
        <w:t xml:space="preserve"> equal the price of one package of brownies.  Write a system of equations that describes the given situation.  On the set of axes below, graph the system of equations.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63A02173" wp14:editId="11301937">
            <wp:extent cx="2665730" cy="273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5730" cy="273050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Determine the exact cost of one package of cupcakes and the exact cost of one package of brownies in dollars and cents.  Justify your solution.</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537DC" w:rsidRDefault="000537DC" w:rsidP="000537D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266)</w:t>
      </w:r>
      <w:r>
        <w:rPr>
          <w:rFonts w:ascii="Times New Roman" w:hAnsi="Times New Roman" w:cs="Times New Roman"/>
          <w:color w:val="000000"/>
        </w:rPr>
        <w:tab/>
        <w:t xml:space="preserve">Central High School had five members on their swim team in 2010.  Over the next several years, the team increased by an average of 10 members per year.  The same school had 35 members in their chorus in 2010.  The chorus saw an increase of 5 members per year.  Write a system of equations to model this situation, where </w:t>
      </w:r>
      <w:r>
        <w:rPr>
          <w:rFonts w:ascii="Times New Roman" w:hAnsi="Times New Roman" w:cs="Times New Roman"/>
          <w:i/>
          <w:iCs/>
          <w:color w:val="000000"/>
        </w:rPr>
        <w:t>x</w:t>
      </w:r>
      <w:r>
        <w:rPr>
          <w:rFonts w:ascii="Times New Roman" w:hAnsi="Times New Roman" w:cs="Times New Roman"/>
          <w:color w:val="000000"/>
        </w:rPr>
        <w:t xml:space="preserve"> represents the number of years since 2010.  Graph this system of equations on the set of axes below.</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D43FDB0" wp14:editId="3468374F">
            <wp:extent cx="2652395" cy="26701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52395" cy="2670175"/>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Explain in detail what each coordinate of the point of intersection of these equations means in the context of this problem.</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537DC" w:rsidRDefault="000537DC" w:rsidP="000537DC">
      <w:pPr>
        <w:keepLines/>
        <w:tabs>
          <w:tab w:val="right" w:pos="-180"/>
          <w:tab w:val="left" w:pos="0"/>
          <w:tab w:val="left" w:pos="225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267)</w:t>
      </w:r>
      <w:r>
        <w:rPr>
          <w:rFonts w:ascii="Times New Roman" w:hAnsi="Times New Roman" w:cs="Times New Roman"/>
          <w:color w:val="000000"/>
        </w:rPr>
        <w:tab/>
        <w:t xml:space="preserve">Zeke and six of his friends are going to a baseball game.  Their combined money totals $28.50.  At the game, hot dogs cost $1.25 each, hamburgers cost $2.50 each, and sodas cost $0.50 each.  Each person buys one soda.  They spend all $28.50 on food and soda.  Write an equation that can determine the number of hot dogs, </w:t>
      </w:r>
      <w:r>
        <w:rPr>
          <w:rFonts w:ascii="Times New Roman" w:hAnsi="Times New Roman" w:cs="Times New Roman"/>
          <w:i/>
          <w:iCs/>
          <w:color w:val="000000"/>
        </w:rPr>
        <w:t>x</w:t>
      </w:r>
      <w:r>
        <w:rPr>
          <w:rFonts w:ascii="Times New Roman" w:hAnsi="Times New Roman" w:cs="Times New Roman"/>
          <w:color w:val="000000"/>
        </w:rPr>
        <w:t xml:space="preserve">, and hamburgers, </w:t>
      </w:r>
      <w:r>
        <w:rPr>
          <w:rFonts w:ascii="Times New Roman" w:hAnsi="Times New Roman" w:cs="Times New Roman"/>
          <w:i/>
          <w:iCs/>
          <w:color w:val="000000"/>
        </w:rPr>
        <w:t>y</w:t>
      </w:r>
      <w:r>
        <w:rPr>
          <w:rFonts w:ascii="Times New Roman" w:hAnsi="Times New Roman" w:cs="Times New Roman"/>
          <w:color w:val="000000"/>
        </w:rPr>
        <w:t>, Zeke and his friends can buy.  Graph your equation on the grid below.</w:t>
      </w:r>
    </w:p>
    <w:p w:rsidR="000537DC" w:rsidRDefault="000537DC" w:rsidP="000537DC">
      <w:pPr>
        <w:keepLines/>
        <w:tabs>
          <w:tab w:val="left" w:pos="2250"/>
        </w:tabs>
        <w:suppressAutoHyphens/>
        <w:autoSpaceDE w:val="0"/>
        <w:autoSpaceDN w:val="0"/>
        <w:adjustRightInd w:val="0"/>
        <w:spacing w:after="0" w:line="240" w:lineRule="auto"/>
        <w:jc w:val="center"/>
        <w:rPr>
          <w:rFonts w:ascii="Times New Roman" w:hAnsi="Times New Roman" w:cs="Times New Roman"/>
          <w:color w:val="000000"/>
        </w:rPr>
      </w:pPr>
    </w:p>
    <w:p w:rsidR="000537DC" w:rsidRDefault="000537DC" w:rsidP="000537DC">
      <w:pPr>
        <w:keepLines/>
        <w:tabs>
          <w:tab w:val="left" w:pos="2250"/>
        </w:tab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D1E9A9B" wp14:editId="3A1DFC08">
            <wp:extent cx="2799080" cy="28467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99080" cy="2846705"/>
                    </a:xfrm>
                    <a:prstGeom prst="rect">
                      <a:avLst/>
                    </a:prstGeom>
                    <a:noFill/>
                    <a:ln>
                      <a:noFill/>
                    </a:ln>
                  </pic:spPr>
                </pic:pic>
              </a:graphicData>
            </a:graphic>
          </wp:inline>
        </w:drawing>
      </w:r>
    </w:p>
    <w:p w:rsidR="000537DC" w:rsidRDefault="000537DC" w:rsidP="000537DC">
      <w:pPr>
        <w:keepLines/>
        <w:tabs>
          <w:tab w:val="left" w:pos="2250"/>
        </w:tabs>
        <w:suppressAutoHyphens/>
        <w:autoSpaceDE w:val="0"/>
        <w:autoSpaceDN w:val="0"/>
        <w:adjustRightInd w:val="0"/>
        <w:spacing w:after="0" w:line="240" w:lineRule="auto"/>
        <w:jc w:val="center"/>
        <w:rPr>
          <w:rFonts w:ascii="Times New Roman" w:hAnsi="Times New Roman" w:cs="Times New Roman"/>
          <w:color w:val="000000"/>
        </w:rPr>
      </w:pPr>
    </w:p>
    <w:p w:rsidR="000537DC" w:rsidRDefault="000537DC" w:rsidP="000537DC">
      <w:pPr>
        <w:keepLines/>
        <w:tabs>
          <w:tab w:val="left" w:pos="2250"/>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Determine how many different combinations, including those combinations containing zero, of hot dogs and hamburgers Zeke and his friends can buy, spending all $28.50.  Explain your answer.</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537DC" w:rsidRDefault="000537DC" w:rsidP="000537DC">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268)</w:t>
      </w:r>
      <w:r>
        <w:rPr>
          <w:rFonts w:ascii="Times New Roman" w:hAnsi="Times New Roman" w:cs="Times New Roman"/>
          <w:color w:val="000000"/>
        </w:rPr>
        <w:tab/>
        <w:t>Rowan has $50 in a savings jar and is putting in $5 every week.  Jonah has $10 in his own jar and is putting in $15 every week.  Each of them plots his progress on a graph with time on the horizontal axis and amount in the jar on the vertical axis.  Which statement about their graphs is true?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537DC" w:rsidTr="004C73FF">
        <w:tc>
          <w:tcPr>
            <w:tcW w:w="383" w:type="dxa"/>
            <w:tcBorders>
              <w:top w:val="nil"/>
              <w:left w:val="nil"/>
              <w:bottom w:val="nil"/>
              <w:right w:val="nil"/>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Rowan’s graph has a steeper slope than Jonah’s.</w:t>
            </w:r>
          </w:p>
        </w:tc>
        <w:tc>
          <w:tcPr>
            <w:tcW w:w="383" w:type="dxa"/>
            <w:tcBorders>
              <w:top w:val="nil"/>
              <w:left w:val="nil"/>
              <w:bottom w:val="nil"/>
              <w:right w:val="nil"/>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Jonah’s graph has a steeper slope than Rowan’s.</w:t>
            </w:r>
          </w:p>
        </w:tc>
      </w:tr>
      <w:tr w:rsidR="000537DC" w:rsidTr="004C73FF">
        <w:tc>
          <w:tcPr>
            <w:tcW w:w="383" w:type="dxa"/>
            <w:tcBorders>
              <w:top w:val="nil"/>
              <w:left w:val="nil"/>
              <w:bottom w:val="nil"/>
              <w:right w:val="nil"/>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Rowan’s graph always lies above Jonah’s.</w:t>
            </w:r>
          </w:p>
        </w:tc>
        <w:tc>
          <w:tcPr>
            <w:tcW w:w="383" w:type="dxa"/>
            <w:tcBorders>
              <w:top w:val="nil"/>
              <w:left w:val="nil"/>
              <w:bottom w:val="nil"/>
              <w:right w:val="nil"/>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Jonah’s graph always lies above Rowan’s.</w:t>
            </w:r>
          </w:p>
        </w:tc>
      </w:tr>
    </w:tbl>
    <w:p w:rsidR="007504DF" w:rsidRDefault="007504DF">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7504DF" w:rsidRPr="00084873" w:rsidRDefault="007504DF" w:rsidP="007504DF">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7504DF" w:rsidRDefault="007504DF">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0537DC" w:rsidRDefault="000537DC" w:rsidP="000537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263)</w:t>
      </w:r>
      <w:r>
        <w:rPr>
          <w:rFonts w:ascii="Times New Roman" w:hAnsi="Times New Roman" w:cs="Times New Roman"/>
          <w:color w:val="000000"/>
        </w:rPr>
        <w:tab/>
        <w:t>ANS:</w:t>
      </w:r>
      <w:r>
        <w:rPr>
          <w:rFonts w:ascii="Times New Roman" w:hAnsi="Times New Roman" w:cs="Times New Roman"/>
          <w:color w:val="000000"/>
        </w:rPr>
        <w:tab/>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noProof/>
          <w:color w:val="000000"/>
          <w:position w:val="-46"/>
        </w:rPr>
        <w:drawing>
          <wp:inline distT="0" distB="0" distL="0" distR="0" wp14:anchorId="4F5CA531" wp14:editId="303A3A65">
            <wp:extent cx="914400" cy="426720"/>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42672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The total costs are the same if Marnie goes on 7 rides.   </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Carnival </w:t>
      </w:r>
      <w:r>
        <w:rPr>
          <w:rFonts w:ascii="Times New Roman" w:hAnsi="Times New Roman" w:cs="Times New Roman"/>
          <w:i/>
          <w:iCs/>
          <w:color w:val="000000"/>
        </w:rPr>
        <w:t>B</w:t>
      </w:r>
      <w:r>
        <w:rPr>
          <w:rFonts w:ascii="Times New Roman" w:hAnsi="Times New Roman" w:cs="Times New Roman"/>
          <w:color w:val="000000"/>
        </w:rPr>
        <w:t xml:space="preserve"> has the lower cost for admission and 5 rides.  Carnival B costs $12.50 for admission and 5 rides and Carnival A costs $13.50 for admission and 5 rides.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 system of equations, then input it into a graphing calculator and use it to answer parts</w:t>
      </w:r>
      <w:r>
        <w:rPr>
          <w:rFonts w:ascii="Times New Roman" w:hAnsi="Times New Roman" w:cs="Times New Roman"/>
          <w:i/>
          <w:iCs/>
          <w:color w:val="000000"/>
        </w:rPr>
        <w:t xml:space="preserve"> b</w:t>
      </w:r>
      <w:r>
        <w:rPr>
          <w:rFonts w:ascii="Times New Roman" w:hAnsi="Times New Roman" w:cs="Times New Roman"/>
          <w:color w:val="000000"/>
        </w:rPr>
        <w:t xml:space="preserve"> and</w:t>
      </w:r>
      <w:r>
        <w:rPr>
          <w:rFonts w:ascii="Times New Roman" w:hAnsi="Times New Roman" w:cs="Times New Roman"/>
          <w:i/>
          <w:iCs/>
          <w:color w:val="000000"/>
        </w:rPr>
        <w:t xml:space="preserve"> c </w:t>
      </w:r>
      <w:r>
        <w:rPr>
          <w:rFonts w:ascii="Times New Roman" w:hAnsi="Times New Roman" w:cs="Times New Roman"/>
          <w:color w:val="000000"/>
        </w:rPr>
        <w:t xml:space="preserve">of the problem.  </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a system of equations.</w:t>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46"/>
        </w:rPr>
        <w:drawing>
          <wp:inline distT="0" distB="0" distL="0" distR="0" wp14:anchorId="44DEF641" wp14:editId="3899F2FB">
            <wp:extent cx="914400" cy="426720"/>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42672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Input the system into a graphing calculator.</w:t>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10"/>
        </w:rPr>
        <w:drawing>
          <wp:inline distT="0" distB="0" distL="0" distR="0" wp14:anchorId="050B5916" wp14:editId="1F654290">
            <wp:extent cx="577850" cy="198120"/>
            <wp:effectExtent l="0" t="0" r="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10"/>
        </w:rPr>
        <w:drawing>
          <wp:inline distT="0" distB="0" distL="0" distR="0" wp14:anchorId="0AB7502E" wp14:editId="358B9B3A">
            <wp:extent cx="577850" cy="198120"/>
            <wp:effectExtent l="0" t="0" r="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47CEC17C" wp14:editId="61E17B7A">
            <wp:extent cx="1845945" cy="1237615"/>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24AD176" wp14:editId="2B52630D">
            <wp:extent cx="1845945" cy="1237615"/>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2AEB2A2" wp14:editId="53079A36">
            <wp:extent cx="1845945" cy="1237615"/>
            <wp:effectExtent l="0" t="0" r="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Use the different views of the function to answer parts b and c of the problem.</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Part a</w:t>
      </w:r>
      <w:proofErr w:type="gramStart"/>
      <w:r>
        <w:rPr>
          <w:rFonts w:ascii="Times New Roman" w:hAnsi="Times New Roman" w:cs="Times New Roman"/>
          <w:color w:val="000000"/>
        </w:rPr>
        <w:t>)  The</w:t>
      </w:r>
      <w:proofErr w:type="gramEnd"/>
      <w:r>
        <w:rPr>
          <w:rFonts w:ascii="Times New Roman" w:hAnsi="Times New Roman" w:cs="Times New Roman"/>
          <w:color w:val="000000"/>
        </w:rPr>
        <w:t xml:space="preserve"> total costs are the same at 7 rides.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Part b</w:t>
      </w:r>
      <w:proofErr w:type="gramStart"/>
      <w:r>
        <w:rPr>
          <w:rFonts w:ascii="Times New Roman" w:hAnsi="Times New Roman" w:cs="Times New Roman"/>
          <w:color w:val="000000"/>
        </w:rPr>
        <w:t>)  Carnival</w:t>
      </w:r>
      <w:proofErr w:type="gramEnd"/>
      <w:r>
        <w:rPr>
          <w:rFonts w:ascii="Times New Roman" w:hAnsi="Times New Roman" w:cs="Times New Roman"/>
          <w:color w:val="000000"/>
        </w:rPr>
        <w:t xml:space="preserve"> B costs $12.50 for admission and 5 rides and Carnival A costs $13.50 for admission and 5 rides, so Carnival B has the lower total cost.</w:t>
      </w:r>
    </w:p>
    <w:p w:rsidR="000537DC" w:rsidRDefault="000537DC" w:rsidP="000537DC">
      <w:pPr>
        <w:widowControl w:val="0"/>
        <w:suppressAutoHyphens/>
        <w:autoSpaceDE w:val="0"/>
        <w:autoSpaceDN w:val="0"/>
        <w:adjustRightInd w:val="0"/>
        <w:spacing w:after="1" w:line="240" w:lineRule="auto"/>
        <w:rPr>
          <w:rFonts w:ascii="Times New Roman" w:hAnsi="Times New Roman" w:cs="Times New Roman"/>
          <w:color w:val="000000"/>
        </w:rPr>
      </w:pPr>
    </w:p>
    <w:p w:rsidR="000537DC" w:rsidRDefault="000537DC" w:rsidP="000537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Modeling Linear Systems</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37DC" w:rsidRDefault="000537DC" w:rsidP="000537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264)</w:t>
      </w:r>
      <w:r>
        <w:rPr>
          <w:rFonts w:ascii="Times New Roman" w:hAnsi="Times New Roman" w:cs="Times New Roman"/>
          <w:color w:val="000000"/>
        </w:rPr>
        <w:tab/>
        <w:t>ANS:</w:t>
      </w:r>
      <w:r>
        <w:rPr>
          <w:rFonts w:ascii="Times New Roman" w:hAnsi="Times New Roman" w:cs="Times New Roman"/>
          <w:color w:val="000000"/>
        </w:rPr>
        <w:tab/>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noProof/>
          <w:color w:val="000000"/>
          <w:position w:val="-46"/>
        </w:rPr>
        <w:drawing>
          <wp:inline distT="0" distB="0" distL="0" distR="0" wp14:anchorId="65B3EDA5" wp14:editId="42B0BF96">
            <wp:extent cx="1048385" cy="42672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8385" cy="426720"/>
                    </a:xfrm>
                    <a:prstGeom prst="rect">
                      <a:avLst/>
                    </a:prstGeom>
                    <a:noFill/>
                    <a:ln>
                      <a:noFill/>
                    </a:ln>
                  </pic:spPr>
                </pic:pic>
              </a:graphicData>
            </a:graphic>
          </wp:inline>
        </w:drawing>
      </w:r>
      <w:r>
        <w:rPr>
          <w:rFonts w:ascii="Times New Roman" w:hAnsi="Times New Roman" w:cs="Times New Roman"/>
          <w:color w:val="000000"/>
        </w:rPr>
        <w:t xml:space="preserve"> </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  The costs will be the same when 32 hours are worked.</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  If the job takes at least 35 hours, Green Thumb Landscapers will be less expensive.</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Write a system of equations, then set both equations equal to one another and solve for </w:t>
      </w:r>
      <w:r>
        <w:rPr>
          <w:rFonts w:ascii="Times New Roman" w:hAnsi="Times New Roman" w:cs="Times New Roman"/>
          <w:i/>
          <w:iCs/>
          <w:color w:val="000000"/>
        </w:rPr>
        <w:t>x</w:t>
      </w:r>
      <w:r>
        <w:rPr>
          <w:rFonts w:ascii="Times New Roman" w:hAnsi="Times New Roman" w:cs="Times New Roman"/>
          <w:color w:val="000000"/>
        </w:rPr>
        <w:t xml:space="preserve">, then answer the questions </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a system of equations.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Let x represent the number of hours worked.</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Let </w:t>
      </w:r>
      <w:r>
        <w:rPr>
          <w:rFonts w:ascii="Times New Roman" w:hAnsi="Times New Roman" w:cs="Times New Roman"/>
          <w:noProof/>
          <w:color w:val="000000"/>
          <w:position w:val="-5"/>
        </w:rPr>
        <w:drawing>
          <wp:inline distT="0" distB="0" distL="0" distR="0" wp14:anchorId="11B2C5DF" wp14:editId="125DB077">
            <wp:extent cx="284480" cy="17272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4480" cy="172720"/>
                    </a:xfrm>
                    <a:prstGeom prst="rect">
                      <a:avLst/>
                    </a:prstGeom>
                    <a:noFill/>
                    <a:ln>
                      <a:noFill/>
                    </a:ln>
                  </pic:spPr>
                </pic:pic>
              </a:graphicData>
            </a:graphic>
          </wp:inline>
        </w:drawing>
      </w:r>
      <w:r>
        <w:rPr>
          <w:rFonts w:ascii="Times New Roman" w:hAnsi="Times New Roman" w:cs="Times New Roman"/>
          <w:color w:val="000000"/>
        </w:rPr>
        <w:t xml:space="preserve"> represent the total costs of Flourish Landscape Company.</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Let </w:t>
      </w:r>
      <w:r>
        <w:rPr>
          <w:rFonts w:ascii="Times New Roman" w:hAnsi="Times New Roman" w:cs="Times New Roman"/>
          <w:noProof/>
          <w:color w:val="000000"/>
          <w:position w:val="-5"/>
        </w:rPr>
        <w:drawing>
          <wp:inline distT="0" distB="0" distL="0" distR="0" wp14:anchorId="2F477E67" wp14:editId="64C8FF98">
            <wp:extent cx="293370" cy="172720"/>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3370" cy="172720"/>
                    </a:xfrm>
                    <a:prstGeom prst="rect">
                      <a:avLst/>
                    </a:prstGeom>
                    <a:noFill/>
                    <a:ln>
                      <a:noFill/>
                    </a:ln>
                  </pic:spPr>
                </pic:pic>
              </a:graphicData>
            </a:graphic>
          </wp:inline>
        </w:drawing>
      </w:r>
      <w:r>
        <w:rPr>
          <w:rFonts w:ascii="Times New Roman" w:hAnsi="Times New Roman" w:cs="Times New Roman"/>
          <w:color w:val="000000"/>
        </w:rPr>
        <w:t xml:space="preserve"> represent the total costs of Green Thumb Landscapers.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Write:  </w:t>
      </w:r>
      <w:r>
        <w:rPr>
          <w:rFonts w:ascii="Times New Roman" w:hAnsi="Times New Roman" w:cs="Times New Roman"/>
          <w:noProof/>
          <w:color w:val="000000"/>
          <w:position w:val="-46"/>
        </w:rPr>
        <w:drawing>
          <wp:inline distT="0" distB="0" distL="0" distR="0" wp14:anchorId="0E0263AE" wp14:editId="0CB6CE8D">
            <wp:extent cx="1048385" cy="426720"/>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48385" cy="42672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Set both functions equal to one another to find the </w:t>
      </w:r>
      <w:proofErr w:type="spellStart"/>
      <w:r>
        <w:rPr>
          <w:rFonts w:ascii="Times New Roman" w:hAnsi="Times New Roman" w:cs="Times New Roman"/>
          <w:color w:val="000000"/>
        </w:rPr>
        <w:t>break even</w:t>
      </w:r>
      <w:proofErr w:type="spellEnd"/>
      <w:r>
        <w:rPr>
          <w:rFonts w:ascii="Times New Roman" w:hAnsi="Times New Roman" w:cs="Times New Roman"/>
          <w:color w:val="000000"/>
        </w:rPr>
        <w:t xml:space="preserve"> hours</w:t>
      </w:r>
      <w:proofErr w:type="gramStart"/>
      <w:r>
        <w:rPr>
          <w:rFonts w:ascii="Times New Roman" w:hAnsi="Times New Roman" w:cs="Times New Roman"/>
          <w:color w:val="000000"/>
        </w:rPr>
        <w:t>..</w:t>
      </w:r>
      <w:proofErr w:type="gramEnd"/>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63"/>
        </w:rPr>
        <w:drawing>
          <wp:inline distT="0" distB="0" distL="0" distR="0" wp14:anchorId="5C1E9D82" wp14:editId="1D8D7D77">
            <wp:extent cx="1048385" cy="116903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48385" cy="1169035"/>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Input the equations into a graphing calculator to verify the </w:t>
      </w:r>
      <w:proofErr w:type="spellStart"/>
      <w:r>
        <w:rPr>
          <w:rFonts w:ascii="Times New Roman" w:hAnsi="Times New Roman" w:cs="Times New Roman"/>
          <w:color w:val="000000"/>
        </w:rPr>
        <w:t>break even</w:t>
      </w:r>
      <w:proofErr w:type="spellEnd"/>
      <w:r>
        <w:rPr>
          <w:rFonts w:ascii="Times New Roman" w:hAnsi="Times New Roman" w:cs="Times New Roman"/>
          <w:color w:val="000000"/>
        </w:rPr>
        <w:t xml:space="preserve"> amount and determine which company is cheaper for 35 hours or more of work.</w:t>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812EDA9" wp14:editId="69344568">
            <wp:extent cx="1845945" cy="123761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5579EE5" wp14:editId="5D77712F">
            <wp:extent cx="1845945" cy="1237615"/>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Green Thumb is less expensive.</w:t>
      </w:r>
    </w:p>
    <w:p w:rsidR="000537DC" w:rsidRDefault="000537DC" w:rsidP="000537DC">
      <w:pPr>
        <w:widowControl w:val="0"/>
        <w:suppressAutoHyphens/>
        <w:autoSpaceDE w:val="0"/>
        <w:autoSpaceDN w:val="0"/>
        <w:adjustRightInd w:val="0"/>
        <w:spacing w:after="1" w:line="240" w:lineRule="auto"/>
        <w:rPr>
          <w:rFonts w:ascii="Times New Roman" w:hAnsi="Times New Roman" w:cs="Times New Roman"/>
          <w:color w:val="000000"/>
        </w:rPr>
      </w:pPr>
    </w:p>
    <w:p w:rsidR="000537DC" w:rsidRDefault="000537DC" w:rsidP="000537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Modeling Linear Systems</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37DC" w:rsidRDefault="000537DC" w:rsidP="000537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265)</w:t>
      </w:r>
      <w:r>
        <w:rPr>
          <w:rFonts w:ascii="Times New Roman" w:hAnsi="Times New Roman" w:cs="Times New Roman"/>
          <w:color w:val="000000"/>
        </w:rPr>
        <w:tab/>
        <w:t>ANS:</w:t>
      </w:r>
      <w:r>
        <w:rPr>
          <w:rFonts w:ascii="Times New Roman" w:hAnsi="Times New Roman" w:cs="Times New Roman"/>
          <w:color w:val="000000"/>
        </w:rPr>
        <w:tab/>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Write two equations.</w:t>
      </w:r>
    </w:p>
    <w:tbl>
      <w:tblPr>
        <w:tblW w:w="0" w:type="auto"/>
        <w:tblCellMar>
          <w:left w:w="90" w:type="dxa"/>
          <w:right w:w="90" w:type="dxa"/>
        </w:tblCellMar>
        <w:tblLook w:val="0000" w:firstRow="0" w:lastRow="0" w:firstColumn="0" w:lastColumn="0" w:noHBand="0" w:noVBand="0"/>
      </w:tblPr>
      <w:tblGrid>
        <w:gridCol w:w="4230"/>
        <w:gridCol w:w="4230"/>
      </w:tblGrid>
      <w:tr w:rsidR="000537DC" w:rsidTr="004C73FF">
        <w:tc>
          <w:tcPr>
            <w:tcW w:w="4230"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Franco’s Purchase:  Franco bought </w:t>
            </w:r>
            <w:r>
              <w:rPr>
                <w:rFonts w:ascii="Times New Roman" w:hAnsi="Times New Roman" w:cs="Times New Roman"/>
                <w:color w:val="000000"/>
                <w:u w:val="single"/>
              </w:rPr>
              <w:t>3 packages of cupcakes</w:t>
            </w:r>
            <w:r>
              <w:rPr>
                <w:rFonts w:ascii="Times New Roman" w:hAnsi="Times New Roman" w:cs="Times New Roman"/>
                <w:color w:val="000000"/>
              </w:rPr>
              <w:t xml:space="preserve"> (3x) and </w:t>
            </w:r>
            <w:r>
              <w:rPr>
                <w:rFonts w:ascii="Times New Roman" w:hAnsi="Times New Roman" w:cs="Times New Roman"/>
                <w:color w:val="000000"/>
                <w:u w:val="single"/>
              </w:rPr>
              <w:t>2 packages of brownies</w:t>
            </w:r>
            <w:r>
              <w:rPr>
                <w:rFonts w:ascii="Times New Roman" w:hAnsi="Times New Roman" w:cs="Times New Roman"/>
                <w:color w:val="000000"/>
              </w:rPr>
              <w:t xml:space="preserve"> (2y) for $19.</w:t>
            </w:r>
          </w:p>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9"/>
              </w:rPr>
              <w:drawing>
                <wp:inline distT="0" distB="0" distL="0" distR="0" wp14:anchorId="4A3E088B" wp14:editId="48DA889F">
                  <wp:extent cx="1112520" cy="1087120"/>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12520" cy="1087120"/>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Caryl’s</w:t>
            </w:r>
            <w:proofErr w:type="spellEnd"/>
            <w:r>
              <w:rPr>
                <w:rFonts w:ascii="Times New Roman" w:hAnsi="Times New Roman" w:cs="Times New Roman"/>
                <w:color w:val="000000"/>
              </w:rPr>
              <w:t xml:space="preserve"> Purchase:  </w:t>
            </w:r>
            <w:proofErr w:type="spellStart"/>
            <w:r>
              <w:rPr>
                <w:rFonts w:ascii="Times New Roman" w:hAnsi="Times New Roman" w:cs="Times New Roman"/>
                <w:color w:val="000000"/>
              </w:rPr>
              <w:t>Caryl</w:t>
            </w:r>
            <w:proofErr w:type="spellEnd"/>
            <w:r>
              <w:rPr>
                <w:rFonts w:ascii="Times New Roman" w:hAnsi="Times New Roman" w:cs="Times New Roman"/>
                <w:color w:val="000000"/>
              </w:rPr>
              <w:t xml:space="preserve"> bought </w:t>
            </w:r>
            <w:r>
              <w:rPr>
                <w:rFonts w:ascii="Times New Roman" w:hAnsi="Times New Roman" w:cs="Times New Roman"/>
                <w:color w:val="000000"/>
                <w:u w:val="single"/>
              </w:rPr>
              <w:t>2 packages of cupcakes</w:t>
            </w:r>
            <w:r>
              <w:rPr>
                <w:rFonts w:ascii="Times New Roman" w:hAnsi="Times New Roman" w:cs="Times New Roman"/>
                <w:color w:val="000000"/>
              </w:rPr>
              <w:t xml:space="preserve"> (2x) and </w:t>
            </w:r>
            <w:r>
              <w:rPr>
                <w:rFonts w:ascii="Times New Roman" w:hAnsi="Times New Roman" w:cs="Times New Roman"/>
                <w:color w:val="000000"/>
                <w:u w:val="single"/>
              </w:rPr>
              <w:t>4 packages of brownies</w:t>
            </w:r>
            <w:r>
              <w:rPr>
                <w:rFonts w:ascii="Times New Roman" w:hAnsi="Times New Roman" w:cs="Times New Roman"/>
                <w:color w:val="000000"/>
              </w:rPr>
              <w:t xml:space="preserve"> (4y) for $24.</w:t>
            </w:r>
          </w:p>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9"/>
              </w:rPr>
              <w:drawing>
                <wp:inline distT="0" distB="0" distL="0" distR="0" wp14:anchorId="02B82A96" wp14:editId="6E466267">
                  <wp:extent cx="1112520" cy="1087120"/>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12520" cy="1087120"/>
                          </a:xfrm>
                          <a:prstGeom prst="rect">
                            <a:avLst/>
                          </a:prstGeom>
                          <a:noFill/>
                          <a:ln>
                            <a:noFill/>
                          </a:ln>
                        </pic:spPr>
                      </pic:pic>
                    </a:graphicData>
                  </a:graphic>
                </wp:inline>
              </w:drawing>
            </w:r>
          </w:p>
        </w:tc>
      </w:tr>
    </w:tbl>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Input both equations in a graphing calculator, then complete the graph.</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D3A062E" wp14:editId="560BC762">
            <wp:extent cx="1845945" cy="1237615"/>
            <wp:effectExtent l="0" t="0" r="0"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CECEF0B" wp14:editId="489B36D0">
            <wp:extent cx="1845945" cy="1237615"/>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5929DC9" wp14:editId="64BBE1CA">
            <wp:extent cx="1845945" cy="123761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6D1DDF3" wp14:editId="0C3C6568">
            <wp:extent cx="2592070" cy="2635250"/>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92070" cy="263525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Determine the </w:t>
      </w:r>
      <w:r>
        <w:rPr>
          <w:rFonts w:ascii="Times New Roman" w:hAnsi="Times New Roman" w:cs="Times New Roman"/>
          <w:color w:val="000000"/>
          <w:u w:val="single"/>
        </w:rPr>
        <w:t>exact cost of one package of cupcakes</w:t>
      </w:r>
      <w:r>
        <w:rPr>
          <w:rFonts w:ascii="Times New Roman" w:hAnsi="Times New Roman" w:cs="Times New Roman"/>
          <w:color w:val="000000"/>
        </w:rPr>
        <w:t xml:space="preserve"> and the </w:t>
      </w:r>
      <w:r>
        <w:rPr>
          <w:rFonts w:ascii="Times New Roman" w:hAnsi="Times New Roman" w:cs="Times New Roman"/>
          <w:color w:val="000000"/>
          <w:u w:val="single"/>
        </w:rPr>
        <w:t>exact cost of one package of brownies</w:t>
      </w:r>
      <w:r>
        <w:rPr>
          <w:rFonts w:ascii="Times New Roman" w:hAnsi="Times New Roman" w:cs="Times New Roman"/>
          <w:color w:val="000000"/>
        </w:rPr>
        <w:t xml:space="preserve"> in dollars and cents.  Justify your solution.</w:t>
      </w:r>
    </w:p>
    <w:tbl>
      <w:tblPr>
        <w:tblW w:w="0" w:type="auto"/>
        <w:tblCellMar>
          <w:left w:w="90" w:type="dxa"/>
          <w:right w:w="90" w:type="dxa"/>
        </w:tblCellMar>
        <w:tblLook w:val="0000" w:firstRow="0" w:lastRow="0" w:firstColumn="0" w:lastColumn="0" w:noHBand="0" w:noVBand="0"/>
      </w:tblPr>
      <w:tblGrid>
        <w:gridCol w:w="4230"/>
        <w:gridCol w:w="4230"/>
      </w:tblGrid>
      <w:tr w:rsidR="000537DC" w:rsidTr="004C73FF">
        <w:tc>
          <w:tcPr>
            <w:tcW w:w="4230"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Cupcakes</w:t>
            </w:r>
          </w:p>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040B0E1E" wp14:editId="37294561">
                  <wp:extent cx="750570" cy="340995"/>
                  <wp:effectExtent l="0" t="0" r="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50570" cy="340995"/>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455761B8" wp14:editId="444CB49F">
                  <wp:extent cx="750570" cy="34099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50570" cy="340995"/>
                          </a:xfrm>
                          <a:prstGeom prst="rect">
                            <a:avLst/>
                          </a:prstGeom>
                          <a:noFill/>
                          <a:ln>
                            <a:noFill/>
                          </a:ln>
                        </pic:spPr>
                      </pic:pic>
                    </a:graphicData>
                  </a:graphic>
                </wp:inline>
              </w:drawing>
            </w:r>
          </w:p>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14"/>
              </w:rPr>
              <w:lastRenderedPageBreak/>
              <w:drawing>
                <wp:inline distT="0" distB="0" distL="0" distR="0" wp14:anchorId="4DBA1D5D" wp14:editId="78055E4F">
                  <wp:extent cx="1466215" cy="1578610"/>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66215" cy="1578610"/>
                          </a:xfrm>
                          <a:prstGeom prst="rect">
                            <a:avLst/>
                          </a:prstGeom>
                          <a:noFill/>
                          <a:ln>
                            <a:noFill/>
                          </a:ln>
                        </pic:spPr>
                      </pic:pic>
                    </a:graphicData>
                  </a:graphic>
                </wp:inline>
              </w:drawing>
            </w:r>
          </w:p>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package of cupcakes costs $3.50.</w:t>
            </w:r>
          </w:p>
        </w:tc>
        <w:tc>
          <w:tcPr>
            <w:tcW w:w="4230"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Brownies</w:t>
            </w:r>
          </w:p>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54"/>
              </w:rPr>
              <w:drawing>
                <wp:inline distT="0" distB="0" distL="0" distR="0" wp14:anchorId="010001A0" wp14:editId="784B1397">
                  <wp:extent cx="970280" cy="1837690"/>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70280" cy="1837690"/>
                          </a:xfrm>
                          <a:prstGeom prst="rect">
                            <a:avLst/>
                          </a:prstGeom>
                          <a:noFill/>
                          <a:ln>
                            <a:noFill/>
                          </a:ln>
                        </pic:spPr>
                      </pic:pic>
                    </a:graphicData>
                  </a:graphic>
                </wp:inline>
              </w:drawing>
            </w:r>
          </w:p>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 package of brownies costs $4.25</w:t>
            </w:r>
          </w:p>
        </w:tc>
      </w:tr>
    </w:tbl>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Check by inserting both values in both equations.</w:t>
      </w:r>
    </w:p>
    <w:tbl>
      <w:tblPr>
        <w:tblW w:w="0" w:type="auto"/>
        <w:tblCellMar>
          <w:left w:w="90" w:type="dxa"/>
          <w:right w:w="90" w:type="dxa"/>
        </w:tblCellMar>
        <w:tblLook w:val="0000" w:firstRow="0" w:lastRow="0" w:firstColumn="0" w:lastColumn="0" w:noHBand="0" w:noVBand="0"/>
      </w:tblPr>
      <w:tblGrid>
        <w:gridCol w:w="4230"/>
        <w:gridCol w:w="4230"/>
      </w:tblGrid>
      <w:tr w:rsidR="000537DC" w:rsidTr="004C73FF">
        <w:tc>
          <w:tcPr>
            <w:tcW w:w="4230"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Franco</w:t>
            </w:r>
          </w:p>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733B7819" wp14:editId="4B7B4035">
                  <wp:extent cx="1255395" cy="923290"/>
                  <wp:effectExtent l="0" t="0" r="0"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55395" cy="923290"/>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Caryl</w:t>
            </w:r>
            <w:proofErr w:type="spellEnd"/>
          </w:p>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525B0519" wp14:editId="08DF73BE">
                  <wp:extent cx="1255395" cy="923290"/>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55395" cy="923290"/>
                          </a:xfrm>
                          <a:prstGeom prst="rect">
                            <a:avLst/>
                          </a:prstGeom>
                          <a:noFill/>
                          <a:ln>
                            <a:noFill/>
                          </a:ln>
                        </pic:spPr>
                      </pic:pic>
                    </a:graphicData>
                  </a:graphic>
                </wp:inline>
              </w:drawing>
            </w:r>
          </w:p>
        </w:tc>
      </w:tr>
    </w:tbl>
    <w:p w:rsidR="000537DC" w:rsidRDefault="000537DC" w:rsidP="000537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0537DC" w:rsidRDefault="000537DC" w:rsidP="000537DC">
      <w:pPr>
        <w:widowControl w:val="0"/>
        <w:suppressAutoHyphens/>
        <w:autoSpaceDE w:val="0"/>
        <w:autoSpaceDN w:val="0"/>
        <w:adjustRightInd w:val="0"/>
        <w:spacing w:after="1" w:line="240" w:lineRule="auto"/>
        <w:rPr>
          <w:rFonts w:ascii="Times New Roman" w:hAnsi="Times New Roman" w:cs="Times New Roman"/>
          <w:color w:val="000000"/>
        </w:rPr>
      </w:pPr>
    </w:p>
    <w:p w:rsidR="000537DC" w:rsidRDefault="000537DC" w:rsidP="000537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Graphing Linear Systems</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37DC" w:rsidRDefault="000537DC" w:rsidP="000537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266)</w:t>
      </w:r>
      <w:r>
        <w:rPr>
          <w:rFonts w:ascii="Times New Roman" w:hAnsi="Times New Roman" w:cs="Times New Roman"/>
          <w:color w:val="000000"/>
        </w:rPr>
        <w:tab/>
        <w:t>ANS:</w:t>
      </w:r>
      <w:r>
        <w:rPr>
          <w:rFonts w:ascii="Times New Roman" w:hAnsi="Times New Roman" w:cs="Times New Roman"/>
          <w:color w:val="000000"/>
        </w:rPr>
        <w:tab/>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Create a table of values to model membership in the two clubs, as follows:</w:t>
      </w:r>
    </w:p>
    <w:tbl>
      <w:tblPr>
        <w:tblW w:w="0" w:type="auto"/>
        <w:tblCellMar>
          <w:left w:w="90" w:type="dxa"/>
          <w:right w:w="90" w:type="dxa"/>
        </w:tblCellMar>
        <w:tblLook w:val="0000" w:firstRow="0" w:lastRow="0" w:firstColumn="0" w:lastColumn="0" w:noHBand="0" w:noVBand="0"/>
      </w:tblPr>
      <w:tblGrid>
        <w:gridCol w:w="1208"/>
        <w:gridCol w:w="668"/>
        <w:gridCol w:w="668"/>
        <w:gridCol w:w="758"/>
        <w:gridCol w:w="668"/>
        <w:gridCol w:w="668"/>
        <w:gridCol w:w="3818"/>
      </w:tblGrid>
      <w:tr w:rsidR="000537DC" w:rsidTr="004C73FF">
        <w:tc>
          <w:tcPr>
            <w:tcW w:w="120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2010</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2011</w:t>
            </w:r>
          </w:p>
        </w:tc>
        <w:tc>
          <w:tcPr>
            <w:tcW w:w="75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2012</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2013</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2014</w:t>
            </w:r>
          </w:p>
        </w:tc>
        <w:tc>
          <w:tcPr>
            <w:tcW w:w="381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p>
        </w:tc>
      </w:tr>
      <w:tr w:rsidR="000537DC" w:rsidTr="004C73FF">
        <w:trPr>
          <w:trHeight w:val="270"/>
        </w:trPr>
        <w:tc>
          <w:tcPr>
            <w:tcW w:w="120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x</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75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381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p>
        </w:tc>
      </w:tr>
      <w:tr w:rsidR="000537DC" w:rsidTr="004C73FF">
        <w:tc>
          <w:tcPr>
            <w:tcW w:w="120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Swim     </w:t>
            </w:r>
            <w:r>
              <w:rPr>
                <w:rFonts w:ascii="Times New Roman" w:hAnsi="Times New Roman" w:cs="Times New Roman"/>
                <w:noProof/>
                <w:color w:val="000000"/>
                <w:position w:val="-10"/>
              </w:rPr>
              <w:drawing>
                <wp:inline distT="0" distB="0" distL="0" distR="0" wp14:anchorId="7F67E376" wp14:editId="4F8E22D9">
                  <wp:extent cx="142240" cy="189865"/>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w:t>
            </w:r>
          </w:p>
        </w:tc>
        <w:tc>
          <w:tcPr>
            <w:tcW w:w="75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35</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c>
          <w:tcPr>
            <w:tcW w:w="381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rate of change is a constant: 10 members per year</w:t>
            </w:r>
          </w:p>
        </w:tc>
      </w:tr>
      <w:tr w:rsidR="000537DC" w:rsidTr="004C73FF">
        <w:tc>
          <w:tcPr>
            <w:tcW w:w="120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Chorus   </w:t>
            </w:r>
            <w:r>
              <w:rPr>
                <w:rFonts w:ascii="Times New Roman" w:hAnsi="Times New Roman" w:cs="Times New Roman"/>
                <w:noProof/>
                <w:color w:val="000000"/>
                <w:position w:val="-10"/>
              </w:rPr>
              <w:drawing>
                <wp:inline distT="0" distB="0" distL="0" distR="0" wp14:anchorId="1ADBB7C6" wp14:editId="7A25F1B4">
                  <wp:extent cx="142240" cy="189865"/>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240" cy="189865"/>
                          </a:xfrm>
                          <a:prstGeom prst="rect">
                            <a:avLst/>
                          </a:prstGeom>
                          <a:noFill/>
                          <a:ln>
                            <a:noFill/>
                          </a:ln>
                        </pic:spPr>
                      </pic:pic>
                    </a:graphicData>
                  </a:graphic>
                </wp:inline>
              </w:drawing>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35</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40</w:t>
            </w:r>
          </w:p>
        </w:tc>
        <w:tc>
          <w:tcPr>
            <w:tcW w:w="75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66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55</w:t>
            </w:r>
          </w:p>
        </w:tc>
        <w:tc>
          <w:tcPr>
            <w:tcW w:w="3818" w:type="dxa"/>
            <w:tcBorders>
              <w:top w:val="single" w:sz="6" w:space="0" w:color="000000"/>
              <w:left w:val="single" w:sz="6" w:space="0" w:color="000000"/>
              <w:bottom w:val="single" w:sz="6" w:space="0" w:color="000000"/>
              <w:right w:val="single" w:sz="6" w:space="0" w:color="000000"/>
            </w:tcBorders>
          </w:tcPr>
          <w:p w:rsidR="000537DC" w:rsidRDefault="000537DC"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rate of change is a constant: 5 members per year</w:t>
            </w:r>
          </w:p>
        </w:tc>
      </w:tr>
    </w:tbl>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Use </w:t>
      </w:r>
      <w:r>
        <w:rPr>
          <w:rFonts w:ascii="Times New Roman" w:hAnsi="Times New Roman" w:cs="Times New Roman"/>
          <w:noProof/>
          <w:color w:val="000000"/>
          <w:position w:val="-7"/>
        </w:rPr>
        <w:drawing>
          <wp:inline distT="0" distB="0" distL="0" distR="0" wp14:anchorId="1CB6913C" wp14:editId="22EE749A">
            <wp:extent cx="608330" cy="172720"/>
            <wp:effectExtent l="0" t="0" r="0"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8330" cy="172720"/>
                    </a:xfrm>
                    <a:prstGeom prst="rect">
                      <a:avLst/>
                    </a:prstGeom>
                    <a:noFill/>
                    <a:ln>
                      <a:noFill/>
                    </a:ln>
                  </pic:spPr>
                </pic:pic>
              </a:graphicData>
            </a:graphic>
          </wp:inline>
        </w:drawing>
      </w:r>
      <w:r>
        <w:rPr>
          <w:rFonts w:ascii="Times New Roman" w:hAnsi="Times New Roman" w:cs="Times New Roman"/>
          <w:color w:val="000000"/>
        </w:rPr>
        <w:t xml:space="preserve"> to write two linear equations to model the data in the table.</w:t>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2"/>
        </w:rPr>
        <w:drawing>
          <wp:inline distT="0" distB="0" distL="0" distR="0" wp14:anchorId="30FC0E90" wp14:editId="50C78340">
            <wp:extent cx="694690" cy="466090"/>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94690" cy="46609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Graph the system of equations.</w:t>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1031F65" wp14:editId="3FD823CF">
            <wp:extent cx="2238375" cy="2096135"/>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38375" cy="2096135"/>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intersection of these two equations means that in the sixth year, which is 2016, the swim team and chorus will each have 65 members.</w:t>
      </w:r>
    </w:p>
    <w:p w:rsidR="000537DC" w:rsidRDefault="000537DC" w:rsidP="000537DC">
      <w:pPr>
        <w:widowControl w:val="0"/>
        <w:suppressAutoHyphens/>
        <w:autoSpaceDE w:val="0"/>
        <w:autoSpaceDN w:val="0"/>
        <w:adjustRightInd w:val="0"/>
        <w:spacing w:after="1" w:line="240" w:lineRule="auto"/>
        <w:rPr>
          <w:rFonts w:ascii="Times New Roman" w:hAnsi="Times New Roman" w:cs="Times New Roman"/>
          <w:color w:val="000000"/>
        </w:rPr>
      </w:pPr>
    </w:p>
    <w:p w:rsidR="000537DC" w:rsidRDefault="000537DC" w:rsidP="000537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Graphing Linear Systems</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37DC" w:rsidRDefault="000537DC" w:rsidP="000537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267)</w:t>
      </w:r>
      <w:r>
        <w:rPr>
          <w:rFonts w:ascii="Times New Roman" w:hAnsi="Times New Roman" w:cs="Times New Roman"/>
          <w:color w:val="000000"/>
        </w:rPr>
        <w:tab/>
        <w:t>ANS:</w:t>
      </w:r>
      <w:r>
        <w:rPr>
          <w:rFonts w:ascii="Times New Roman" w:hAnsi="Times New Roman" w:cs="Times New Roman"/>
          <w:color w:val="000000"/>
        </w:rPr>
        <w:tab/>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Seven friends have $28.50.  They spend </w:t>
      </w:r>
      <w:r>
        <w:rPr>
          <w:rFonts w:ascii="Times New Roman" w:hAnsi="Times New Roman" w:cs="Times New Roman"/>
          <w:noProof/>
          <w:color w:val="000000"/>
          <w:position w:val="-3"/>
        </w:rPr>
        <w:drawing>
          <wp:inline distT="0" distB="0" distL="0" distR="0" wp14:anchorId="61E285ED" wp14:editId="4A38CB1C">
            <wp:extent cx="828040" cy="14224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28040" cy="142240"/>
                    </a:xfrm>
                    <a:prstGeom prst="rect">
                      <a:avLst/>
                    </a:prstGeom>
                    <a:noFill/>
                    <a:ln>
                      <a:noFill/>
                    </a:ln>
                  </pic:spPr>
                </pic:pic>
              </a:graphicData>
            </a:graphic>
          </wp:inline>
        </w:drawing>
      </w:r>
      <w:r>
        <w:rPr>
          <w:rFonts w:ascii="Times New Roman" w:hAnsi="Times New Roman" w:cs="Times New Roman"/>
          <w:color w:val="000000"/>
        </w:rPr>
        <w:t xml:space="preserve"> on sodas, leaving 25.00 for hot dogs and hamburgers.  If hotdogs (</w:t>
      </w:r>
      <w:r>
        <w:rPr>
          <w:rFonts w:ascii="Times New Roman" w:hAnsi="Times New Roman" w:cs="Times New Roman"/>
          <w:i/>
          <w:iCs/>
          <w:color w:val="000000"/>
        </w:rPr>
        <w:t>x</w:t>
      </w:r>
      <w:r>
        <w:rPr>
          <w:rFonts w:ascii="Times New Roman" w:hAnsi="Times New Roman" w:cs="Times New Roman"/>
          <w:color w:val="000000"/>
        </w:rPr>
        <w:t>) cost $1.25 and hamburgers (</w:t>
      </w:r>
      <w:r>
        <w:rPr>
          <w:rFonts w:ascii="Times New Roman" w:hAnsi="Times New Roman" w:cs="Times New Roman"/>
          <w:i/>
          <w:iCs/>
          <w:color w:val="000000"/>
        </w:rPr>
        <w:t>y</w:t>
      </w:r>
      <w:r>
        <w:rPr>
          <w:rFonts w:ascii="Times New Roman" w:hAnsi="Times New Roman" w:cs="Times New Roman"/>
          <w:color w:val="000000"/>
        </w:rPr>
        <w:t>) cost $2.50, the following equation can be used to determine the number of hot dogs and hamburgers the 7 friends can buy.</w:t>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5"/>
        </w:rPr>
        <w:drawing>
          <wp:inline distT="0" distB="0" distL="0" distR="0" wp14:anchorId="7FD4CE3B" wp14:editId="21F89E34">
            <wp:extent cx="1397635" cy="1246505"/>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97635" cy="1246505"/>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rPr>
        <w:drawing>
          <wp:inline distT="0" distB="0" distL="0" distR="0" wp14:anchorId="59D9F29A" wp14:editId="193CE340">
            <wp:extent cx="2760345" cy="2726055"/>
            <wp:effectExtent l="0" t="0" r="0" b="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60345" cy="2726055"/>
                    </a:xfrm>
                    <a:prstGeom prst="rect">
                      <a:avLst/>
                    </a:prstGeom>
                    <a:noFill/>
                    <a:ln>
                      <a:noFill/>
                    </a:ln>
                  </pic:spPr>
                </pic:pic>
              </a:graphicData>
            </a:graphic>
          </wp:inline>
        </w:drawing>
      </w:r>
      <w:r>
        <w:rPr>
          <w:rFonts w:ascii="Times New Roman" w:hAnsi="Times New Roman" w:cs="Times New Roman"/>
          <w:color w:val="000000"/>
        </w:rPr>
        <w:t xml:space="preserve">  </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There are 11 combinations, as each dot represents a possible combination.</w:t>
      </w:r>
    </w:p>
    <w:p w:rsidR="000537DC" w:rsidRDefault="000537DC" w:rsidP="000537DC">
      <w:pPr>
        <w:widowControl w:val="0"/>
        <w:suppressAutoHyphens/>
        <w:autoSpaceDE w:val="0"/>
        <w:autoSpaceDN w:val="0"/>
        <w:adjustRightInd w:val="0"/>
        <w:spacing w:after="1" w:line="240" w:lineRule="auto"/>
        <w:rPr>
          <w:rFonts w:ascii="Times New Roman" w:hAnsi="Times New Roman" w:cs="Times New Roman"/>
          <w:color w:val="000000"/>
        </w:rPr>
      </w:pPr>
    </w:p>
    <w:p w:rsidR="000537DC" w:rsidRDefault="000537DC" w:rsidP="000537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6</w:t>
      </w:r>
      <w:r>
        <w:rPr>
          <w:rFonts w:ascii="Times New Roman" w:hAnsi="Times New Roman" w:cs="Times New Roman"/>
          <w:color w:val="000000"/>
        </w:rPr>
        <w:tab/>
        <w:t>NAT:</w:t>
      </w:r>
      <w:r>
        <w:rPr>
          <w:rFonts w:ascii="Times New Roman" w:hAnsi="Times New Roman" w:cs="Times New Roman"/>
          <w:color w:val="000000"/>
        </w:rPr>
        <w:tab/>
        <w:t>A.REI.C.6</w:t>
      </w:r>
      <w:r>
        <w:rPr>
          <w:rFonts w:ascii="Times New Roman" w:hAnsi="Times New Roman" w:cs="Times New Roman"/>
          <w:color w:val="000000"/>
        </w:rPr>
        <w:tab/>
        <w:t>TOP:</w:t>
      </w:r>
      <w:r>
        <w:rPr>
          <w:rFonts w:ascii="Times New Roman" w:hAnsi="Times New Roman" w:cs="Times New Roman"/>
          <w:color w:val="000000"/>
        </w:rPr>
        <w:tab/>
        <w:t>Graphing Linear Systems</w:t>
      </w:r>
    </w:p>
    <w:p w:rsidR="000537DC" w:rsidRDefault="000537DC" w:rsidP="000537DC">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537DC" w:rsidRDefault="000537DC" w:rsidP="000537DC">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268)</w:t>
      </w:r>
      <w:r>
        <w:rPr>
          <w:rFonts w:ascii="Times New Roman" w:hAnsi="Times New Roman" w:cs="Times New Roman"/>
          <w:color w:val="000000"/>
        </w:rPr>
        <w:tab/>
        <w:t>ANS:</w:t>
      </w:r>
      <w:r>
        <w:rPr>
          <w:rFonts w:ascii="Times New Roman" w:hAnsi="Times New Roman" w:cs="Times New Roman"/>
          <w:color w:val="000000"/>
        </w:rPr>
        <w:tab/>
        <w:t>3</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Create equations that model Rowan’s and Jonah’s savings plans, then compare the slopes.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Create Equations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53"/>
        </w:rPr>
        <w:drawing>
          <wp:inline distT="0" distB="0" distL="0" distR="0" wp14:anchorId="4FE6D7E7" wp14:editId="65F5A7F6">
            <wp:extent cx="3830320" cy="1742440"/>
            <wp:effectExtent l="0" t="0" r="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30320" cy="174244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Compare the slopes.</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Jonah’s slope is greater than Rowan’s slope </w:t>
      </w:r>
      <w:proofErr w:type="gramStart"/>
      <w:r>
        <w:rPr>
          <w:rFonts w:ascii="Times New Roman" w:hAnsi="Times New Roman" w:cs="Times New Roman"/>
          <w:color w:val="000000"/>
        </w:rPr>
        <w:t xml:space="preserve">because </w:t>
      </w:r>
      <w:proofErr w:type="gramEnd"/>
      <w:r>
        <w:rPr>
          <w:rFonts w:ascii="Times New Roman" w:hAnsi="Times New Roman" w:cs="Times New Roman"/>
          <w:noProof/>
          <w:color w:val="000000"/>
          <w:position w:val="-3"/>
        </w:rPr>
        <w:drawing>
          <wp:inline distT="0" distB="0" distL="0" distR="0" wp14:anchorId="1C39698D" wp14:editId="61931040">
            <wp:extent cx="349250" cy="142240"/>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49250" cy="142240"/>
                    </a:xfrm>
                    <a:prstGeom prst="rect">
                      <a:avLst/>
                    </a:prstGeom>
                    <a:noFill/>
                    <a:ln>
                      <a:noFill/>
                    </a:ln>
                  </pic:spPr>
                </pic:pic>
              </a:graphicData>
            </a:graphic>
          </wp:inline>
        </w:drawing>
      </w:r>
      <w:r>
        <w:rPr>
          <w:rFonts w:ascii="Times New Roman" w:hAnsi="Times New Roman" w:cs="Times New Roman"/>
          <w:color w:val="000000"/>
        </w:rPr>
        <w:t>.  Therefore, Jonah’s graph will have a steeper slope.</w:t>
      </w: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p>
    <w:p w:rsidR="000537DC" w:rsidRDefault="000537DC" w:rsidP="000537DC">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DIMS?  Does It Make Sense?  Yes.  Input both equations in a graphing calculator, as follows:</w:t>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position w:val="-52"/>
        </w:rPr>
        <w:drawing>
          <wp:inline distT="0" distB="0" distL="0" distR="0" wp14:anchorId="61E352C5" wp14:editId="68EB4281">
            <wp:extent cx="4076065" cy="466090"/>
            <wp:effectExtent l="0" t="0" r="0" b="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76065" cy="466090"/>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24634122" wp14:editId="0EC668E8">
            <wp:extent cx="1845945" cy="1237615"/>
            <wp:effectExtent l="0" t="0" r="0" b="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CB33E8E" wp14:editId="3373C938">
            <wp:extent cx="1845945" cy="1237615"/>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BFB3817" wp14:editId="6FA3C6E2">
            <wp:extent cx="1845945" cy="1237615"/>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537DC" w:rsidRDefault="000537DC" w:rsidP="000537DC">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Jonah’s graph, which is bold, is steeper than Rowan’s graph.</w:t>
      </w:r>
    </w:p>
    <w:p w:rsidR="000537DC" w:rsidRDefault="000537DC" w:rsidP="000537DC">
      <w:pPr>
        <w:widowControl w:val="0"/>
        <w:suppressAutoHyphens/>
        <w:autoSpaceDE w:val="0"/>
        <w:autoSpaceDN w:val="0"/>
        <w:adjustRightInd w:val="0"/>
        <w:spacing w:after="1" w:line="240" w:lineRule="auto"/>
        <w:rPr>
          <w:rFonts w:ascii="Times New Roman" w:hAnsi="Times New Roman" w:cs="Times New Roman"/>
          <w:color w:val="000000"/>
        </w:rPr>
      </w:pPr>
    </w:p>
    <w:p w:rsidR="000537DC" w:rsidRDefault="000537DC" w:rsidP="000537D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A.CED.A.2</w:t>
      </w:r>
      <w:r>
        <w:rPr>
          <w:rFonts w:ascii="Times New Roman" w:hAnsi="Times New Roman" w:cs="Times New Roman"/>
          <w:color w:val="000000"/>
        </w:rPr>
        <w:tab/>
        <w:t>TOP:</w:t>
      </w:r>
      <w:r>
        <w:rPr>
          <w:rFonts w:ascii="Times New Roman" w:hAnsi="Times New Roman" w:cs="Times New Roman"/>
          <w:color w:val="000000"/>
        </w:rPr>
        <w:tab/>
        <w:t>Graphing Linear Systems</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4A4879">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64B"/>
    <w:multiLevelType w:val="hybridMultilevel"/>
    <w:tmpl w:val="999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4787"/>
    <w:multiLevelType w:val="hybridMultilevel"/>
    <w:tmpl w:val="FC806B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C38DF"/>
    <w:multiLevelType w:val="multilevel"/>
    <w:tmpl w:val="1F72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17450E"/>
    <w:multiLevelType w:val="hybridMultilevel"/>
    <w:tmpl w:val="D9BA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D4EF4"/>
    <w:multiLevelType w:val="hybridMultilevel"/>
    <w:tmpl w:val="65C83BE6"/>
    <w:lvl w:ilvl="0" w:tplc="67103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2577E"/>
    <w:multiLevelType w:val="hybridMultilevel"/>
    <w:tmpl w:val="DED8B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F6A85"/>
    <w:multiLevelType w:val="hybridMultilevel"/>
    <w:tmpl w:val="26DAEC90"/>
    <w:lvl w:ilvl="0" w:tplc="561A9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300D8"/>
    <w:multiLevelType w:val="hybridMultilevel"/>
    <w:tmpl w:val="CE32EA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2D7134"/>
    <w:multiLevelType w:val="hybridMultilevel"/>
    <w:tmpl w:val="CFCA0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12C52"/>
    <w:multiLevelType w:val="hybridMultilevel"/>
    <w:tmpl w:val="F5DE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F455E"/>
    <w:multiLevelType w:val="hybridMultilevel"/>
    <w:tmpl w:val="D8629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3"/>
  </w:num>
  <w:num w:numId="5">
    <w:abstractNumId w:val="7"/>
  </w:num>
  <w:num w:numId="6">
    <w:abstractNumId w:val="5"/>
  </w:num>
  <w:num w:numId="7">
    <w:abstractNumId w:val="9"/>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37DC"/>
    <w:rsid w:val="000544DD"/>
    <w:rsid w:val="00067D37"/>
    <w:rsid w:val="000D7DBD"/>
    <w:rsid w:val="00151694"/>
    <w:rsid w:val="00155C9F"/>
    <w:rsid w:val="00157CDC"/>
    <w:rsid w:val="001749D8"/>
    <w:rsid w:val="001C14E1"/>
    <w:rsid w:val="001D1DE6"/>
    <w:rsid w:val="001F3F81"/>
    <w:rsid w:val="00233CAD"/>
    <w:rsid w:val="002655AD"/>
    <w:rsid w:val="00272084"/>
    <w:rsid w:val="002B7ABE"/>
    <w:rsid w:val="00324FE5"/>
    <w:rsid w:val="00340031"/>
    <w:rsid w:val="00371C1E"/>
    <w:rsid w:val="0038504C"/>
    <w:rsid w:val="003F51F7"/>
    <w:rsid w:val="004038C7"/>
    <w:rsid w:val="004054F8"/>
    <w:rsid w:val="00461722"/>
    <w:rsid w:val="00472112"/>
    <w:rsid w:val="004A4879"/>
    <w:rsid w:val="004C2CC3"/>
    <w:rsid w:val="0053698F"/>
    <w:rsid w:val="00593E79"/>
    <w:rsid w:val="00594DCE"/>
    <w:rsid w:val="005F28CE"/>
    <w:rsid w:val="005F5597"/>
    <w:rsid w:val="005F6D84"/>
    <w:rsid w:val="00610400"/>
    <w:rsid w:val="006B69D7"/>
    <w:rsid w:val="006E28D8"/>
    <w:rsid w:val="006F2AFE"/>
    <w:rsid w:val="00735969"/>
    <w:rsid w:val="007504DF"/>
    <w:rsid w:val="00782427"/>
    <w:rsid w:val="007D6B5A"/>
    <w:rsid w:val="00827F77"/>
    <w:rsid w:val="008903EA"/>
    <w:rsid w:val="008E2319"/>
    <w:rsid w:val="008E36BB"/>
    <w:rsid w:val="008E7F43"/>
    <w:rsid w:val="00945A77"/>
    <w:rsid w:val="0095566D"/>
    <w:rsid w:val="00992D44"/>
    <w:rsid w:val="009941A8"/>
    <w:rsid w:val="009B03EC"/>
    <w:rsid w:val="00A161B3"/>
    <w:rsid w:val="00A57747"/>
    <w:rsid w:val="00AA2294"/>
    <w:rsid w:val="00AF14F4"/>
    <w:rsid w:val="00B72EC0"/>
    <w:rsid w:val="00B94F78"/>
    <w:rsid w:val="00BE3AEF"/>
    <w:rsid w:val="00BF1DE2"/>
    <w:rsid w:val="00C1437F"/>
    <w:rsid w:val="00C20E49"/>
    <w:rsid w:val="00C3678E"/>
    <w:rsid w:val="00C66C1B"/>
    <w:rsid w:val="00C91481"/>
    <w:rsid w:val="00C9705E"/>
    <w:rsid w:val="00CE7584"/>
    <w:rsid w:val="00D05656"/>
    <w:rsid w:val="00D31CB0"/>
    <w:rsid w:val="00DD18BA"/>
    <w:rsid w:val="00DE67D7"/>
    <w:rsid w:val="00DF5A43"/>
    <w:rsid w:val="00E079DF"/>
    <w:rsid w:val="00E84264"/>
    <w:rsid w:val="00EB0942"/>
    <w:rsid w:val="00EC0D6A"/>
    <w:rsid w:val="00F00D0A"/>
    <w:rsid w:val="00F21075"/>
    <w:rsid w:val="00F217BD"/>
    <w:rsid w:val="00F2793B"/>
    <w:rsid w:val="00F52E0B"/>
    <w:rsid w:val="00F65BF7"/>
    <w:rsid w:val="00FA2D9D"/>
    <w:rsid w:val="00FB03A3"/>
    <w:rsid w:val="00FB119A"/>
    <w:rsid w:val="00FB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D0A"/>
    <w:pPr>
      <w:ind w:left="720"/>
      <w:contextualSpacing/>
    </w:pPr>
  </w:style>
  <w:style w:type="paragraph" w:styleId="NormalWeb">
    <w:name w:val="Normal (Web)"/>
    <w:basedOn w:val="Normal"/>
    <w:uiPriority w:val="99"/>
    <w:semiHidden/>
    <w:unhideWhenUsed/>
    <w:rsid w:val="00B94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B94F78"/>
  </w:style>
  <w:style w:type="character" w:styleId="Hyperlink">
    <w:name w:val="Hyperlink"/>
    <w:basedOn w:val="DefaultParagraphFont"/>
    <w:uiPriority w:val="99"/>
    <w:semiHidden/>
    <w:unhideWhenUsed/>
    <w:rsid w:val="00B94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0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image" Target="media/image26.png"/><Relationship Id="rId63" Type="http://schemas.openxmlformats.org/officeDocument/2006/relationships/image" Target="media/image42.png"/><Relationship Id="rId68" Type="http://schemas.openxmlformats.org/officeDocument/2006/relationships/image" Target="media/image47.png"/><Relationship Id="rId84" Type="http://schemas.openxmlformats.org/officeDocument/2006/relationships/image" Target="media/image63.png"/><Relationship Id="rId89" Type="http://schemas.openxmlformats.org/officeDocument/2006/relationships/image" Target="media/image68.png"/><Relationship Id="rId16" Type="http://schemas.openxmlformats.org/officeDocument/2006/relationships/image" Target="media/image6.wmf"/><Relationship Id="rId11" Type="http://schemas.openxmlformats.org/officeDocument/2006/relationships/oleObject" Target="embeddings/oleObject4.bin"/><Relationship Id="rId32" Type="http://schemas.openxmlformats.org/officeDocument/2006/relationships/oleObject" Target="embeddings/oleObject13.bin"/><Relationship Id="rId37" Type="http://schemas.openxmlformats.org/officeDocument/2006/relationships/image" Target="media/image19.wmf"/><Relationship Id="rId53" Type="http://schemas.openxmlformats.org/officeDocument/2006/relationships/image" Target="media/image32.png"/><Relationship Id="rId58" Type="http://schemas.openxmlformats.org/officeDocument/2006/relationships/image" Target="media/image37.png"/><Relationship Id="rId74" Type="http://schemas.openxmlformats.org/officeDocument/2006/relationships/image" Target="media/image53.png"/><Relationship Id="rId79" Type="http://schemas.openxmlformats.org/officeDocument/2006/relationships/image" Target="media/image58.png"/><Relationship Id="rId5" Type="http://schemas.openxmlformats.org/officeDocument/2006/relationships/image" Target="media/image1.wmf"/><Relationship Id="rId90" Type="http://schemas.openxmlformats.org/officeDocument/2006/relationships/image" Target="media/image69.png"/><Relationship Id="rId22" Type="http://schemas.openxmlformats.org/officeDocument/2006/relationships/image" Target="media/image9.png"/><Relationship Id="rId27" Type="http://schemas.openxmlformats.org/officeDocument/2006/relationships/image" Target="media/image12.png"/><Relationship Id="rId43" Type="http://schemas.openxmlformats.org/officeDocument/2006/relationships/image" Target="media/image23.wmf"/><Relationship Id="rId48" Type="http://schemas.openxmlformats.org/officeDocument/2006/relationships/image" Target="media/image27.png"/><Relationship Id="rId64" Type="http://schemas.openxmlformats.org/officeDocument/2006/relationships/image" Target="media/image43.png"/><Relationship Id="rId69" Type="http://schemas.openxmlformats.org/officeDocument/2006/relationships/image" Target="media/image48.png"/><Relationship Id="rId8" Type="http://schemas.openxmlformats.org/officeDocument/2006/relationships/image" Target="media/image2.wmf"/><Relationship Id="rId51" Type="http://schemas.openxmlformats.org/officeDocument/2006/relationships/image" Target="media/image30.png"/><Relationship Id="rId72" Type="http://schemas.openxmlformats.org/officeDocument/2006/relationships/image" Target="media/image51.png"/><Relationship Id="rId80" Type="http://schemas.openxmlformats.org/officeDocument/2006/relationships/image" Target="media/image59.png"/><Relationship Id="rId85" Type="http://schemas.openxmlformats.org/officeDocument/2006/relationships/image" Target="media/image64.png"/><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oleObject" Target="embeddings/oleObject15.bin"/><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image" Target="media/image46.png"/><Relationship Id="rId20" Type="http://schemas.openxmlformats.org/officeDocument/2006/relationships/oleObject" Target="embeddings/oleObject9.bin"/><Relationship Id="rId41" Type="http://schemas.openxmlformats.org/officeDocument/2006/relationships/image" Target="media/image22.png"/><Relationship Id="rId54" Type="http://schemas.openxmlformats.org/officeDocument/2006/relationships/image" Target="media/image33.png"/><Relationship Id="rId62" Type="http://schemas.openxmlformats.org/officeDocument/2006/relationships/image" Target="media/image41.png"/><Relationship Id="rId70" Type="http://schemas.openxmlformats.org/officeDocument/2006/relationships/image" Target="media/image49.png"/><Relationship Id="rId75" Type="http://schemas.openxmlformats.org/officeDocument/2006/relationships/image" Target="media/image54.png"/><Relationship Id="rId83" Type="http://schemas.openxmlformats.org/officeDocument/2006/relationships/image" Target="media/image62.png"/><Relationship Id="rId88" Type="http://schemas.openxmlformats.org/officeDocument/2006/relationships/image" Target="media/image67.png"/><Relationship Id="rId91" Type="http://schemas.openxmlformats.org/officeDocument/2006/relationships/image" Target="media/image70.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image" Target="media/image28.png"/><Relationship Id="rId57" Type="http://schemas.openxmlformats.org/officeDocument/2006/relationships/image" Target="media/image36.png"/><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image" Target="media/image52.png"/><Relationship Id="rId78" Type="http://schemas.openxmlformats.org/officeDocument/2006/relationships/image" Target="media/image57.png"/><Relationship Id="rId81" Type="http://schemas.openxmlformats.org/officeDocument/2006/relationships/image" Target="media/image60.png"/><Relationship Id="rId86" Type="http://schemas.openxmlformats.org/officeDocument/2006/relationships/image" Target="media/image65.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20.png"/><Relationship Id="rId34" Type="http://schemas.openxmlformats.org/officeDocument/2006/relationships/image" Target="media/image17.png"/><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image" Target="media/image55.png"/><Relationship Id="rId7" Type="http://schemas.openxmlformats.org/officeDocument/2006/relationships/oleObject" Target="embeddings/oleObject2.bin"/><Relationship Id="rId71" Type="http://schemas.openxmlformats.org/officeDocument/2006/relationships/image" Target="media/image50.png"/><Relationship Id="rId92" Type="http://schemas.openxmlformats.org/officeDocument/2006/relationships/image" Target="media/image71.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10.bin"/><Relationship Id="rId40" Type="http://schemas.openxmlformats.org/officeDocument/2006/relationships/image" Target="media/image21.png"/><Relationship Id="rId45" Type="http://schemas.openxmlformats.org/officeDocument/2006/relationships/image" Target="media/image24.png"/><Relationship Id="rId66" Type="http://schemas.openxmlformats.org/officeDocument/2006/relationships/image" Target="media/image45.png"/><Relationship Id="rId87" Type="http://schemas.openxmlformats.org/officeDocument/2006/relationships/image" Target="media/image66.png"/><Relationship Id="rId61" Type="http://schemas.openxmlformats.org/officeDocument/2006/relationships/image" Target="media/image40.png"/><Relationship Id="rId82" Type="http://schemas.openxmlformats.org/officeDocument/2006/relationships/image" Target="media/image61.png"/><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8.png"/><Relationship Id="rId56" Type="http://schemas.openxmlformats.org/officeDocument/2006/relationships/image" Target="media/image35.png"/><Relationship Id="rId77"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2018-08-29T19:48:00Z</dcterms:created>
  <dcterms:modified xsi:type="dcterms:W3CDTF">2018-08-29T19:48:00Z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