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157CDC" w:rsidP="009418D0">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H</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Quadratics, </w:t>
      </w:r>
      <w:r w:rsidR="005F28CE">
        <w:rPr>
          <w:rFonts w:ascii="Times New Roman" w:hAnsi="Times New Roman" w:cs="Times New Roman"/>
          <w:b/>
          <w:bCs/>
          <w:color w:val="000000"/>
          <w:sz w:val="26"/>
          <w:szCs w:val="26"/>
        </w:rPr>
        <w:t xml:space="preserve">Lesson </w:t>
      </w:r>
      <w:r w:rsidR="00BF1DE2">
        <w:rPr>
          <w:rFonts w:ascii="Times New Roman" w:hAnsi="Times New Roman" w:cs="Times New Roman"/>
          <w:b/>
          <w:bCs/>
          <w:color w:val="000000"/>
          <w:sz w:val="26"/>
          <w:szCs w:val="26"/>
        </w:rPr>
        <w:t>2</w:t>
      </w:r>
      <w:r w:rsidR="005F28CE">
        <w:rPr>
          <w:rFonts w:ascii="Times New Roman" w:hAnsi="Times New Roman" w:cs="Times New Roman"/>
          <w:b/>
          <w:bCs/>
          <w:color w:val="000000"/>
          <w:sz w:val="26"/>
          <w:szCs w:val="26"/>
        </w:rPr>
        <w:t xml:space="preserve">, </w:t>
      </w:r>
      <w:r w:rsidR="00BF1DE2">
        <w:rPr>
          <w:rFonts w:ascii="Times New Roman" w:hAnsi="Times New Roman" w:cs="Times New Roman"/>
          <w:b/>
          <w:bCs/>
          <w:color w:val="000000"/>
          <w:sz w:val="26"/>
          <w:szCs w:val="26"/>
        </w:rPr>
        <w:t>Using the Discriminant</w:t>
      </w:r>
      <w:r w:rsidR="00272084">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B70E25">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QUADRATICS</w:t>
      </w:r>
    </w:p>
    <w:p w:rsidR="0053698F" w:rsidRDefault="00B70E25">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Using the Discriminant</w:t>
      </w:r>
    </w:p>
    <w:tbl>
      <w:tblPr>
        <w:tblW w:w="0" w:type="auto"/>
        <w:tblInd w:w="113" w:type="dxa"/>
        <w:tblLook w:val="0000" w:firstRow="0" w:lastRow="0" w:firstColumn="0" w:lastColumn="0" w:noHBand="0" w:noVBand="0"/>
      </w:tblPr>
      <w:tblGrid>
        <w:gridCol w:w="4469"/>
        <w:gridCol w:w="4881"/>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B70E25">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B70E25">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p w:rsidR="0011027E" w:rsidRDefault="0011027E" w:rsidP="0011027E">
            <w:pPr>
              <w:pStyle w:val="Default"/>
              <w:rPr>
                <w:sz w:val="20"/>
                <w:szCs w:val="20"/>
              </w:rPr>
            </w:pPr>
            <w:r>
              <w:rPr>
                <w:b/>
                <w:bCs/>
                <w:sz w:val="20"/>
                <w:szCs w:val="20"/>
              </w:rPr>
              <w:t xml:space="preserve">A-REI.4b </w:t>
            </w:r>
            <w:r>
              <w:rPr>
                <w:sz w:val="20"/>
                <w:szCs w:val="20"/>
              </w:rPr>
              <w:t>Solve quadratic equations by inspection (e.g., for x</w:t>
            </w:r>
            <w:r>
              <w:rPr>
                <w:sz w:val="13"/>
                <w:szCs w:val="13"/>
              </w:rPr>
              <w:t xml:space="preserve">2 </w:t>
            </w:r>
            <w:r>
              <w:rPr>
                <w:sz w:val="20"/>
                <w:szCs w:val="20"/>
              </w:rPr>
              <w:t xml:space="preserve">=49), taking square roots, completing the square, the quadratic formula and factoring, as appropriate to the initial form of the equation. Recognize when the quadratic formula gives complex solutions and write them as </w:t>
            </w:r>
            <w:r>
              <w:rPr>
                <w:i/>
                <w:iCs/>
                <w:sz w:val="20"/>
                <w:szCs w:val="20"/>
              </w:rPr>
              <w:t>a + bi</w:t>
            </w:r>
            <w:r>
              <w:rPr>
                <w:sz w:val="20"/>
                <w:szCs w:val="20"/>
              </w:rPr>
              <w:t xml:space="preserve">, </w:t>
            </w:r>
            <w:r>
              <w:rPr>
                <w:i/>
                <w:iCs/>
                <w:sz w:val="20"/>
                <w:szCs w:val="20"/>
              </w:rPr>
              <w:t xml:space="preserve">a - bi </w:t>
            </w:r>
            <w:r>
              <w:rPr>
                <w:sz w:val="20"/>
                <w:szCs w:val="20"/>
              </w:rPr>
              <w:t xml:space="preserve">for real numbers </w:t>
            </w:r>
            <w:proofErr w:type="gramStart"/>
            <w:r>
              <w:rPr>
                <w:i/>
                <w:iCs/>
                <w:sz w:val="20"/>
                <w:szCs w:val="20"/>
              </w:rPr>
              <w:t xml:space="preserve">a </w:t>
            </w:r>
            <w:r>
              <w:rPr>
                <w:sz w:val="20"/>
                <w:szCs w:val="20"/>
              </w:rPr>
              <w:t>and</w:t>
            </w:r>
            <w:proofErr w:type="gramEnd"/>
            <w:r>
              <w:rPr>
                <w:sz w:val="20"/>
                <w:szCs w:val="20"/>
              </w:rPr>
              <w:t xml:space="preserve"> </w:t>
            </w:r>
            <w:r>
              <w:rPr>
                <w:i/>
                <w:iCs/>
                <w:sz w:val="20"/>
                <w:szCs w:val="20"/>
              </w:rPr>
              <w:t>b</w:t>
            </w:r>
            <w:r>
              <w:rPr>
                <w:sz w:val="20"/>
                <w:szCs w:val="20"/>
              </w:rPr>
              <w:t xml:space="preserve">. </w:t>
            </w:r>
          </w:p>
          <w:p w:rsidR="00B70E25" w:rsidRDefault="0011027E" w:rsidP="0011027E">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sz w:val="16"/>
                <w:szCs w:val="16"/>
              </w:rPr>
              <w:t xml:space="preserve">PARCC: Tasks do not require students to write solutions for quadratic equations that have roots with non-zero imaginary parts. However, tasks can require the student to recognize cases in which a quadratic equation has no real solutions. </w:t>
            </w:r>
          </w:p>
          <w:p w:rsidR="0053698F" w:rsidRPr="00C66C1B" w:rsidRDefault="0053698F" w:rsidP="00C66C1B">
            <w:pPr>
              <w:pStyle w:val="Default"/>
              <w:rPr>
                <w:sz w:val="20"/>
                <w:szCs w:val="20"/>
              </w:rPr>
            </w:pP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B70E25">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B70E25">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11027E" w:rsidRDefault="0011027E" w:rsidP="0011027E">
            <w:pPr>
              <w:pStyle w:val="Default"/>
              <w:rPr>
                <w:sz w:val="20"/>
                <w:szCs w:val="20"/>
              </w:rPr>
            </w:pPr>
            <w:r>
              <w:rPr>
                <w:b/>
                <w:bCs/>
                <w:sz w:val="20"/>
                <w:szCs w:val="20"/>
              </w:rPr>
              <w:t xml:space="preserve">AI-A.REI.4b </w:t>
            </w:r>
            <w:r>
              <w:rPr>
                <w:sz w:val="20"/>
                <w:szCs w:val="20"/>
              </w:rPr>
              <w:t xml:space="preserve">Solve quadratic equations by: </w:t>
            </w:r>
          </w:p>
          <w:p w:rsidR="0011027E" w:rsidRDefault="0011027E" w:rsidP="0011027E">
            <w:pPr>
              <w:pStyle w:val="Default"/>
              <w:rPr>
                <w:sz w:val="20"/>
                <w:szCs w:val="20"/>
              </w:rPr>
            </w:pPr>
            <w:proofErr w:type="spellStart"/>
            <w:r>
              <w:rPr>
                <w:sz w:val="20"/>
                <w:szCs w:val="20"/>
              </w:rPr>
              <w:t>i</w:t>
            </w:r>
            <w:proofErr w:type="spellEnd"/>
            <w:r>
              <w:rPr>
                <w:sz w:val="20"/>
                <w:szCs w:val="20"/>
              </w:rPr>
              <w:t xml:space="preserve">) inspection, </w:t>
            </w:r>
          </w:p>
          <w:p w:rsidR="0011027E" w:rsidRDefault="0011027E" w:rsidP="0011027E">
            <w:pPr>
              <w:pStyle w:val="Default"/>
              <w:rPr>
                <w:sz w:val="20"/>
                <w:szCs w:val="20"/>
              </w:rPr>
            </w:pPr>
            <w:r>
              <w:rPr>
                <w:sz w:val="20"/>
                <w:szCs w:val="20"/>
              </w:rPr>
              <w:t xml:space="preserve">ii) taking square roots, </w:t>
            </w:r>
          </w:p>
          <w:p w:rsidR="0011027E" w:rsidRDefault="0011027E" w:rsidP="0011027E">
            <w:pPr>
              <w:pStyle w:val="Default"/>
              <w:rPr>
                <w:sz w:val="20"/>
                <w:szCs w:val="20"/>
              </w:rPr>
            </w:pPr>
            <w:r>
              <w:rPr>
                <w:sz w:val="20"/>
                <w:szCs w:val="20"/>
              </w:rPr>
              <w:t xml:space="preserve">iii) factoring, </w:t>
            </w:r>
          </w:p>
          <w:p w:rsidR="0011027E" w:rsidRDefault="0011027E" w:rsidP="0011027E">
            <w:pPr>
              <w:pStyle w:val="Default"/>
              <w:rPr>
                <w:sz w:val="20"/>
                <w:szCs w:val="20"/>
              </w:rPr>
            </w:pPr>
            <w:r>
              <w:rPr>
                <w:sz w:val="20"/>
                <w:szCs w:val="20"/>
              </w:rPr>
              <w:t xml:space="preserve">iv) completing the square, </w:t>
            </w:r>
          </w:p>
          <w:p w:rsidR="0011027E" w:rsidRDefault="0011027E" w:rsidP="0011027E">
            <w:pPr>
              <w:pStyle w:val="Default"/>
              <w:rPr>
                <w:sz w:val="20"/>
                <w:szCs w:val="20"/>
              </w:rPr>
            </w:pPr>
            <w:r>
              <w:rPr>
                <w:sz w:val="20"/>
                <w:szCs w:val="20"/>
              </w:rPr>
              <w:t xml:space="preserve">v) the quadratic formula, and </w:t>
            </w:r>
          </w:p>
          <w:p w:rsidR="0011027E" w:rsidRDefault="0011027E" w:rsidP="0011027E">
            <w:pPr>
              <w:pStyle w:val="Default"/>
              <w:rPr>
                <w:sz w:val="20"/>
                <w:szCs w:val="20"/>
              </w:rPr>
            </w:pPr>
            <w:r>
              <w:rPr>
                <w:b/>
                <w:bCs/>
                <w:sz w:val="20"/>
                <w:szCs w:val="20"/>
              </w:rPr>
              <w:t xml:space="preserve">vi) </w:t>
            </w:r>
            <w:proofErr w:type="gramStart"/>
            <w:r>
              <w:rPr>
                <w:b/>
                <w:bCs/>
                <w:sz w:val="20"/>
                <w:szCs w:val="20"/>
              </w:rPr>
              <w:t>graphing</w:t>
            </w:r>
            <w:proofErr w:type="gramEnd"/>
            <w:r>
              <w:rPr>
                <w:b/>
                <w:bCs/>
                <w:sz w:val="20"/>
                <w:szCs w:val="20"/>
              </w:rPr>
              <w:t xml:space="preserve">. </w:t>
            </w:r>
          </w:p>
          <w:p w:rsidR="0011027E" w:rsidRDefault="0011027E" w:rsidP="0011027E">
            <w:pPr>
              <w:pStyle w:val="Default"/>
              <w:rPr>
                <w:sz w:val="20"/>
                <w:szCs w:val="20"/>
              </w:rPr>
            </w:pPr>
            <w:r>
              <w:rPr>
                <w:b/>
                <w:bCs/>
                <w:sz w:val="20"/>
                <w:szCs w:val="20"/>
              </w:rPr>
              <w:t xml:space="preserve">Recognize when the process yields no real solutions. </w:t>
            </w:r>
          </w:p>
          <w:p w:rsidR="0011027E" w:rsidRDefault="0011027E" w:rsidP="0011027E">
            <w:pPr>
              <w:pStyle w:val="Default"/>
              <w:rPr>
                <w:sz w:val="20"/>
                <w:szCs w:val="20"/>
              </w:rPr>
            </w:pPr>
            <w:r>
              <w:rPr>
                <w:sz w:val="20"/>
                <w:szCs w:val="20"/>
              </w:rPr>
              <w:t xml:space="preserve">(Shared standard with Algebra II) </w:t>
            </w:r>
          </w:p>
          <w:p w:rsidR="0011027E" w:rsidRDefault="0011027E" w:rsidP="0011027E">
            <w:pPr>
              <w:pStyle w:val="Default"/>
              <w:rPr>
                <w:sz w:val="20"/>
                <w:szCs w:val="20"/>
              </w:rPr>
            </w:pPr>
            <w:r>
              <w:rPr>
                <w:sz w:val="20"/>
                <w:szCs w:val="20"/>
              </w:rPr>
              <w:t xml:space="preserve">Notes: </w:t>
            </w:r>
          </w:p>
          <w:p w:rsidR="0011027E" w:rsidRDefault="0011027E" w:rsidP="0011027E">
            <w:pPr>
              <w:pStyle w:val="Default"/>
              <w:rPr>
                <w:sz w:val="20"/>
                <w:szCs w:val="20"/>
              </w:rPr>
            </w:pPr>
            <w:r>
              <w:rPr>
                <w:sz w:val="20"/>
                <w:szCs w:val="20"/>
              </w:rPr>
              <w:t xml:space="preserve">• </w:t>
            </w:r>
            <w:r>
              <w:rPr>
                <w:b/>
                <w:bCs/>
                <w:sz w:val="20"/>
                <w:szCs w:val="20"/>
              </w:rPr>
              <w:t xml:space="preserve">Solutions may include simplifying radicals or writing solutions in simplest radical form. </w:t>
            </w:r>
          </w:p>
          <w:p w:rsidR="0011027E" w:rsidRDefault="0011027E" w:rsidP="0011027E">
            <w:pPr>
              <w:pStyle w:val="Default"/>
              <w:rPr>
                <w:sz w:val="20"/>
                <w:szCs w:val="20"/>
              </w:rPr>
            </w:pPr>
            <w:r>
              <w:rPr>
                <w:sz w:val="20"/>
                <w:szCs w:val="20"/>
              </w:rPr>
              <w:t>• An example for inspection would be x</w:t>
            </w:r>
            <w:r>
              <w:rPr>
                <w:sz w:val="13"/>
                <w:szCs w:val="13"/>
              </w:rPr>
              <w:t xml:space="preserve">2 </w:t>
            </w:r>
            <w:r>
              <w:rPr>
                <w:sz w:val="20"/>
                <w:szCs w:val="20"/>
              </w:rPr>
              <w:t xml:space="preserve">= 49, where a student should know that the solutions would include 7 and -7. </w:t>
            </w:r>
          </w:p>
          <w:p w:rsidR="0011027E" w:rsidRDefault="0011027E" w:rsidP="0011027E">
            <w:pPr>
              <w:pStyle w:val="Default"/>
              <w:rPr>
                <w:sz w:val="20"/>
                <w:szCs w:val="20"/>
              </w:rPr>
            </w:pPr>
            <w:r>
              <w:rPr>
                <w:sz w:val="20"/>
                <w:szCs w:val="20"/>
              </w:rPr>
              <w:t xml:space="preserve">• </w:t>
            </w:r>
            <w:r>
              <w:rPr>
                <w:b/>
                <w:bCs/>
                <w:sz w:val="20"/>
                <w:szCs w:val="20"/>
              </w:rPr>
              <w:t xml:space="preserve">When utilizing the quadratic formula, there are no coefficient limits. </w:t>
            </w:r>
          </w:p>
          <w:p w:rsidR="0053698F" w:rsidRPr="00C66C1B" w:rsidRDefault="0011027E" w:rsidP="00C66C1B">
            <w:pPr>
              <w:pStyle w:val="Default"/>
              <w:rPr>
                <w:sz w:val="20"/>
                <w:szCs w:val="20"/>
              </w:rPr>
            </w:pPr>
            <w:r>
              <w:rPr>
                <w:sz w:val="23"/>
                <w:szCs w:val="23"/>
              </w:rPr>
              <w:t xml:space="preserve">• </w:t>
            </w:r>
            <w:r>
              <w:rPr>
                <w:b/>
                <w:bCs/>
                <w:sz w:val="20"/>
                <w:szCs w:val="20"/>
              </w:rPr>
              <w:t>The discriminant is a sufficient way to recognize when the process yields no real solutions.</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B70E25" w:rsidRDefault="00B70E25" w:rsidP="00B70E25">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B70E25" w:rsidRPr="00AA2294" w:rsidRDefault="00B70E25" w:rsidP="00B70E25">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B70E25" w:rsidRPr="00AA2294" w:rsidRDefault="00B70E25" w:rsidP="00B70E25">
      <w:pPr>
        <w:keepLines/>
        <w:suppressAutoHyphens/>
        <w:autoSpaceDE w:val="0"/>
        <w:autoSpaceDN w:val="0"/>
        <w:adjustRightInd w:val="0"/>
        <w:spacing w:line="240" w:lineRule="auto"/>
        <w:ind w:left="720" w:hanging="360"/>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sidR="00124AD5">
        <w:rPr>
          <w:rFonts w:ascii="Times New Roman" w:hAnsi="Times New Roman" w:cs="Times New Roman"/>
          <w:color w:val="000000"/>
          <w:sz w:val="24"/>
          <w:szCs w:val="24"/>
        </w:rPr>
        <w:t>Identify the number and characteristics of solutions to quadratic equations based on analysis of the discriminant.</w:t>
      </w: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80"/>
        <w:gridCol w:w="5554"/>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53698F" w:rsidRDefault="0053698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124AD5" w:rsidRDefault="00124AD5">
      <w:pPr>
        <w:keepLines/>
        <w:suppressAutoHyphens/>
        <w:autoSpaceDE w:val="0"/>
        <w:autoSpaceDN w:val="0"/>
        <w:adjustRightInd w:val="0"/>
        <w:spacing w:after="0" w:line="240" w:lineRule="auto"/>
        <w:rPr>
          <w:rFonts w:ascii="Times New Roman" w:hAnsi="Times New Roman" w:cs="Times New Roman"/>
          <w:color w:val="000000"/>
          <w:sz w:val="24"/>
          <w:szCs w:val="24"/>
        </w:rPr>
        <w:sectPr w:rsidR="00124AD5">
          <w:pgSz w:w="12240" w:h="15840"/>
          <w:pgMar w:top="1440" w:right="720" w:bottom="1440" w:left="1350" w:header="720" w:footer="720" w:gutter="0"/>
          <w:cols w:space="720" w:equalWidth="0">
            <w:col w:w="10170"/>
          </w:cols>
        </w:sectPr>
      </w:pPr>
    </w:p>
    <w:p w:rsidR="00124AD5" w:rsidRDefault="00124AD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discriminant</w:t>
      </w:r>
      <w:proofErr w:type="gramEnd"/>
    </w:p>
    <w:p w:rsidR="00124AD5" w:rsidRDefault="00124AD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real</w:t>
      </w:r>
      <w:proofErr w:type="gramEnd"/>
      <w:r>
        <w:rPr>
          <w:rFonts w:ascii="Times New Roman" w:hAnsi="Times New Roman" w:cs="Times New Roman"/>
          <w:color w:val="000000"/>
          <w:sz w:val="24"/>
          <w:szCs w:val="24"/>
        </w:rPr>
        <w:t xml:space="preserve"> solutions</w:t>
      </w:r>
    </w:p>
    <w:p w:rsidR="00124AD5" w:rsidRDefault="00124AD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imaginary</w:t>
      </w:r>
      <w:proofErr w:type="gramEnd"/>
      <w:r>
        <w:rPr>
          <w:rFonts w:ascii="Times New Roman" w:hAnsi="Times New Roman" w:cs="Times New Roman"/>
          <w:color w:val="000000"/>
          <w:sz w:val="24"/>
          <w:szCs w:val="24"/>
        </w:rPr>
        <w:t xml:space="preserve"> solutions</w:t>
      </w:r>
    </w:p>
    <w:p w:rsidR="00124AD5" w:rsidRDefault="00124AD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standard</w:t>
      </w:r>
      <w:proofErr w:type="gramEnd"/>
      <w:r>
        <w:rPr>
          <w:rFonts w:ascii="Times New Roman" w:hAnsi="Times New Roman" w:cs="Times New Roman"/>
          <w:color w:val="000000"/>
          <w:sz w:val="24"/>
          <w:szCs w:val="24"/>
        </w:rPr>
        <w:t xml:space="preserve"> form of a quadratic</w:t>
      </w:r>
    </w:p>
    <w:p w:rsidR="00124AD5" w:rsidRDefault="00124AD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solution</w:t>
      </w:r>
      <w:proofErr w:type="gramEnd"/>
    </w:p>
    <w:p w:rsidR="00124AD5" w:rsidRDefault="00124AD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zero</w:t>
      </w:r>
      <w:proofErr w:type="gramEnd"/>
    </w:p>
    <w:p w:rsidR="00124AD5" w:rsidRDefault="00124AD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root</w:t>
      </w:r>
      <w:proofErr w:type="gramEnd"/>
    </w:p>
    <w:p w:rsidR="00124AD5" w:rsidRDefault="00124AD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x-axis</w:t>
      </w:r>
      <w:proofErr w:type="gramEnd"/>
      <w:r>
        <w:rPr>
          <w:rFonts w:ascii="Times New Roman" w:hAnsi="Times New Roman" w:cs="Times New Roman"/>
          <w:color w:val="000000"/>
          <w:sz w:val="24"/>
          <w:szCs w:val="24"/>
        </w:rPr>
        <w:t xml:space="preserve"> intercept</w:t>
      </w:r>
    </w:p>
    <w:p w:rsidR="00124AD5" w:rsidRDefault="00124AD5">
      <w:pPr>
        <w:keepLines/>
        <w:suppressAutoHyphens/>
        <w:autoSpaceDE w:val="0"/>
        <w:autoSpaceDN w:val="0"/>
        <w:adjustRightInd w:val="0"/>
        <w:spacing w:after="0" w:line="240" w:lineRule="auto"/>
        <w:rPr>
          <w:rFonts w:ascii="Times New Roman" w:hAnsi="Times New Roman" w:cs="Times New Roman"/>
          <w:color w:val="000000"/>
          <w:sz w:val="24"/>
          <w:szCs w:val="24"/>
        </w:rPr>
        <w:sectPr w:rsidR="00124AD5" w:rsidSect="00124AD5">
          <w:type w:val="continuous"/>
          <w:pgSz w:w="12240" w:h="15840"/>
          <w:pgMar w:top="1440" w:right="720" w:bottom="1440" w:left="1350" w:header="720" w:footer="720" w:gutter="0"/>
          <w:cols w:num="3" w:space="720"/>
        </w:sectPr>
      </w:pPr>
    </w:p>
    <w:p w:rsidR="00124AD5" w:rsidRDefault="00124AD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lastRenderedPageBreak/>
        <w:t>BIG IDEAS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8A4F9C" w:rsidRDefault="008A4F9C" w:rsidP="008A4F9C">
      <w:pPr>
        <w:keepLines/>
        <w:suppressAutoHyphens/>
        <w:autoSpaceDE w:val="0"/>
        <w:autoSpaceDN w:val="0"/>
        <w:adjustRightInd w:val="0"/>
        <w:spacing w:after="0" w:line="240" w:lineRule="auto"/>
        <w:jc w:val="center"/>
        <w:rPr>
          <w:rFonts w:ascii="Times New Roman" w:hAnsi="Times New Roman" w:cs="Times New Roman"/>
          <w:b/>
          <w:bCs/>
          <w:color w:val="3B3B3A"/>
          <w:sz w:val="20"/>
          <w:szCs w:val="20"/>
          <w:u w:val="single"/>
        </w:rPr>
      </w:pPr>
      <w:r>
        <w:rPr>
          <w:rFonts w:ascii="Times New Roman" w:hAnsi="Times New Roman" w:cs="Times New Roman"/>
          <w:b/>
          <w:bCs/>
          <w:color w:val="3B3B3A"/>
          <w:sz w:val="20"/>
          <w:szCs w:val="20"/>
          <w:u w:val="single"/>
        </w:rPr>
        <w:t>Standard Form of a Quadratic</w:t>
      </w:r>
      <w:r>
        <w:rPr>
          <w:rFonts w:ascii="Times New Roman" w:hAnsi="Times New Roman" w:cs="Times New Roman"/>
          <w:color w:val="3B3B3A"/>
          <w:sz w:val="20"/>
          <w:szCs w:val="20"/>
        </w:rPr>
        <w:t xml:space="preserve">:  </w:t>
      </w:r>
      <w:r>
        <w:rPr>
          <w:rFonts w:ascii="Times New Roman" w:hAnsi="Times New Roman" w:cs="Times New Roman"/>
          <w:noProof/>
          <w:color w:val="3B3B3A"/>
          <w:position w:val="-2"/>
          <w:sz w:val="20"/>
          <w:szCs w:val="20"/>
        </w:rPr>
        <w:drawing>
          <wp:inline distT="0" distB="0" distL="0" distR="0">
            <wp:extent cx="906145" cy="182245"/>
            <wp:effectExtent l="0" t="0" r="825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145" cy="182245"/>
                    </a:xfrm>
                    <a:prstGeom prst="rect">
                      <a:avLst/>
                    </a:prstGeom>
                    <a:noFill/>
                    <a:ln>
                      <a:noFill/>
                    </a:ln>
                  </pic:spPr>
                </pic:pic>
              </a:graphicData>
            </a:graphic>
          </wp:inline>
        </w:drawing>
      </w:r>
    </w:p>
    <w:p w:rsidR="008A4F9C" w:rsidRDefault="008A4F9C" w:rsidP="008A4F9C">
      <w:pPr>
        <w:keepLines/>
        <w:suppressAutoHyphens/>
        <w:autoSpaceDE w:val="0"/>
        <w:autoSpaceDN w:val="0"/>
        <w:adjustRightInd w:val="0"/>
        <w:spacing w:after="0" w:line="240" w:lineRule="auto"/>
        <w:jc w:val="center"/>
        <w:rPr>
          <w:rFonts w:ascii="Times New Roman" w:hAnsi="Times New Roman" w:cs="Times New Roman"/>
          <w:b/>
          <w:bCs/>
          <w:color w:val="3B3B3A"/>
          <w:sz w:val="20"/>
          <w:szCs w:val="20"/>
          <w:u w:val="single"/>
        </w:rPr>
      </w:pPr>
    </w:p>
    <w:p w:rsidR="008A4F9C" w:rsidRDefault="008A4F9C" w:rsidP="008A4F9C">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r>
        <w:rPr>
          <w:rFonts w:ascii="Times New Roman" w:hAnsi="Times New Roman" w:cs="Times New Roman"/>
          <w:b/>
          <w:bCs/>
          <w:color w:val="3B3B3A"/>
          <w:sz w:val="20"/>
          <w:szCs w:val="20"/>
          <w:u w:val="single"/>
        </w:rPr>
        <w:t>Quadratic Formula:</w:t>
      </w:r>
      <w:r>
        <w:rPr>
          <w:rFonts w:ascii="Times New Roman" w:hAnsi="Times New Roman" w:cs="Times New Roman"/>
          <w:color w:val="3B3B3A"/>
          <w:sz w:val="20"/>
          <w:szCs w:val="20"/>
        </w:rPr>
        <w:t xml:space="preserve">  </w:t>
      </w:r>
      <w:r>
        <w:rPr>
          <w:rFonts w:ascii="Times New Roman" w:hAnsi="Times New Roman" w:cs="Times New Roman"/>
          <w:noProof/>
          <w:color w:val="3B3B3A"/>
          <w:position w:val="-19"/>
          <w:sz w:val="20"/>
          <w:szCs w:val="20"/>
        </w:rPr>
        <w:drawing>
          <wp:inline distT="0" distB="0" distL="0" distR="0">
            <wp:extent cx="1200150" cy="438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438785"/>
                    </a:xfrm>
                    <a:prstGeom prst="rect">
                      <a:avLst/>
                    </a:prstGeom>
                    <a:noFill/>
                    <a:ln>
                      <a:noFill/>
                    </a:ln>
                  </pic:spPr>
                </pic:pic>
              </a:graphicData>
            </a:graphic>
          </wp:inline>
        </w:drawing>
      </w:r>
    </w:p>
    <w:p w:rsidR="008A4F9C" w:rsidRDefault="008A4F9C" w:rsidP="008A4F9C">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r>
        <w:rPr>
          <w:rFonts w:ascii="Times New Roman" w:hAnsi="Times New Roman" w:cs="Times New Roman"/>
          <w:b/>
          <w:bCs/>
          <w:color w:val="3B3B3A"/>
          <w:u w:val="single"/>
        </w:rPr>
        <w:t>Discriminant</w:t>
      </w:r>
      <w:r>
        <w:rPr>
          <w:rFonts w:ascii="Times New Roman" w:hAnsi="Times New Roman" w:cs="Times New Roman"/>
          <w:color w:val="3B3B3A"/>
        </w:rPr>
        <w:t xml:space="preserve"> =</w:t>
      </w:r>
      <w:r>
        <w:rPr>
          <w:rFonts w:ascii="Times New Roman" w:hAnsi="Times New Roman" w:cs="Times New Roman"/>
          <w:color w:val="3B3B3A"/>
          <w:sz w:val="20"/>
          <w:szCs w:val="20"/>
        </w:rPr>
        <w:t xml:space="preserve">  </w:t>
      </w:r>
      <w:r>
        <w:rPr>
          <w:rFonts w:ascii="Times New Roman" w:hAnsi="Times New Roman" w:cs="Times New Roman"/>
          <w:noProof/>
          <w:color w:val="3B3B3A"/>
          <w:position w:val="-2"/>
          <w:sz w:val="20"/>
          <w:szCs w:val="20"/>
        </w:rPr>
        <w:drawing>
          <wp:inline distT="0" distB="0" distL="0" distR="0">
            <wp:extent cx="483870" cy="18224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 cy="182245"/>
                    </a:xfrm>
                    <a:prstGeom prst="rect">
                      <a:avLst/>
                    </a:prstGeom>
                    <a:noFill/>
                    <a:ln>
                      <a:noFill/>
                    </a:ln>
                  </pic:spPr>
                </pic:pic>
              </a:graphicData>
            </a:graphic>
          </wp:inline>
        </w:drawing>
      </w:r>
    </w:p>
    <w:p w:rsidR="008A4F9C" w:rsidRDefault="008A4F9C" w:rsidP="008A4F9C">
      <w:pPr>
        <w:keepLines/>
        <w:suppressAutoHyphens/>
        <w:autoSpaceDE w:val="0"/>
        <w:autoSpaceDN w:val="0"/>
        <w:adjustRightInd w:val="0"/>
        <w:spacing w:after="0" w:line="240" w:lineRule="auto"/>
        <w:rPr>
          <w:rFonts w:ascii="Times New Roman" w:hAnsi="Times New Roman" w:cs="Times New Roman"/>
          <w:color w:val="3B3B3A"/>
          <w:sz w:val="20"/>
          <w:szCs w:val="20"/>
        </w:rPr>
      </w:pPr>
    </w:p>
    <w:p w:rsidR="008A4F9C" w:rsidRDefault="00124AD5" w:rsidP="008A4F9C">
      <w:pPr>
        <w:keepLines/>
        <w:suppressAutoHyphens/>
        <w:autoSpaceDE w:val="0"/>
        <w:autoSpaceDN w:val="0"/>
        <w:adjustRightInd w:val="0"/>
        <w:spacing w:after="0" w:line="240" w:lineRule="auto"/>
        <w:jc w:val="center"/>
        <w:rPr>
          <w:rFonts w:ascii="Times New Roman" w:hAnsi="Times New Roman" w:cs="Times New Roman"/>
          <w:b/>
          <w:bCs/>
          <w:color w:val="3B3B3A"/>
          <w:sz w:val="24"/>
          <w:szCs w:val="24"/>
          <w:u w:val="single"/>
        </w:rPr>
      </w:pPr>
      <w:r>
        <w:rPr>
          <w:rFonts w:ascii="Times New Roman" w:hAnsi="Times New Roman" w:cs="Times New Roman"/>
          <w:b/>
          <w:bCs/>
          <w:color w:val="3B3B3A"/>
          <w:sz w:val="24"/>
          <w:szCs w:val="24"/>
          <w:u w:val="single"/>
        </w:rPr>
        <w:t>Analyzing the Discriminant</w:t>
      </w:r>
    </w:p>
    <w:p w:rsidR="00124AD5" w:rsidRDefault="00124AD5" w:rsidP="008A4F9C">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p>
    <w:p w:rsidR="008A4F9C" w:rsidRDefault="008A4F9C" w:rsidP="008A4F9C">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r>
        <w:rPr>
          <w:rFonts w:ascii="Times New Roman" w:hAnsi="Times New Roman" w:cs="Times New Roman"/>
          <w:color w:val="3B3B3A"/>
          <w:sz w:val="20"/>
          <w:szCs w:val="20"/>
        </w:rPr>
        <w:t>The discriminant can be used to determine the number of and type of solutions to a quadratic equation.</w:t>
      </w:r>
    </w:p>
    <w:p w:rsidR="008A4F9C" w:rsidRDefault="008A4F9C" w:rsidP="008A4F9C">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p>
    <w:p w:rsidR="008A4F9C" w:rsidRDefault="008A4F9C" w:rsidP="008A4F9C">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r>
        <w:rPr>
          <w:rFonts w:ascii="Times New Roman" w:hAnsi="Times New Roman" w:cs="Times New Roman"/>
          <w:color w:val="3B3B3A"/>
          <w:sz w:val="20"/>
          <w:szCs w:val="20"/>
        </w:rPr>
        <w:t>Every quadratic can have zero, one, or two solutions.</w:t>
      </w:r>
    </w:p>
    <w:p w:rsidR="008A4F9C" w:rsidRDefault="008A4F9C" w:rsidP="008A4F9C">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p>
    <w:p w:rsidR="008A4F9C" w:rsidRDefault="008A4F9C" w:rsidP="008A4F9C">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r>
        <w:rPr>
          <w:rFonts w:ascii="Times New Roman" w:hAnsi="Times New Roman" w:cs="Times New Roman"/>
          <w:color w:val="3B3B3A"/>
          <w:sz w:val="20"/>
          <w:szCs w:val="20"/>
        </w:rPr>
        <w:t>Solutions can be real or imaginary numbers.</w:t>
      </w:r>
    </w:p>
    <w:p w:rsidR="00124AD5" w:rsidRDefault="00124AD5" w:rsidP="008A4F9C">
      <w:pPr>
        <w:keepLines/>
        <w:suppressAutoHyphens/>
        <w:autoSpaceDE w:val="0"/>
        <w:autoSpaceDN w:val="0"/>
        <w:adjustRightInd w:val="0"/>
        <w:spacing w:after="0" w:line="240" w:lineRule="auto"/>
        <w:jc w:val="center"/>
        <w:rPr>
          <w:rFonts w:ascii="Times New Roman" w:hAnsi="Times New Roman" w:cs="Times New Roman"/>
          <w:color w:val="000000"/>
          <w:sz w:val="40"/>
          <w:szCs w:val="40"/>
        </w:rPr>
      </w:pPr>
    </w:p>
    <w:tbl>
      <w:tblPr>
        <w:tblW w:w="0" w:type="auto"/>
        <w:jc w:val="center"/>
        <w:tblLook w:val="0000" w:firstRow="0" w:lastRow="0" w:firstColumn="0" w:lastColumn="0" w:noHBand="0" w:noVBand="0"/>
      </w:tblPr>
      <w:tblGrid>
        <w:gridCol w:w="2245"/>
        <w:gridCol w:w="2340"/>
        <w:gridCol w:w="2526"/>
      </w:tblGrid>
      <w:tr w:rsidR="008A4F9C" w:rsidTr="00124AD5">
        <w:trPr>
          <w:jc w:val="center"/>
        </w:trPr>
        <w:tc>
          <w:tcPr>
            <w:tcW w:w="2245" w:type="dxa"/>
            <w:tcBorders>
              <w:top w:val="single" w:sz="6" w:space="0" w:color="auto"/>
              <w:left w:val="single" w:sz="6" w:space="0" w:color="auto"/>
              <w:bottom w:val="single" w:sz="6" w:space="0" w:color="auto"/>
              <w:right w:val="single" w:sz="6" w:space="0" w:color="auto"/>
            </w:tcBorders>
          </w:tcPr>
          <w:p w:rsidR="008A4F9C" w:rsidRPr="00124AD5" w:rsidRDefault="008A4F9C">
            <w:pPr>
              <w:keepLines/>
              <w:tabs>
                <w:tab w:val="left" w:pos="990"/>
              </w:tabs>
              <w:suppressAutoHyphens/>
              <w:autoSpaceDE w:val="0"/>
              <w:autoSpaceDN w:val="0"/>
              <w:adjustRightInd w:val="0"/>
              <w:spacing w:after="0" w:line="240" w:lineRule="auto"/>
              <w:jc w:val="center"/>
              <w:rPr>
                <w:rFonts w:ascii="Times New Roman" w:hAnsi="Times New Roman" w:cs="Times New Roman"/>
                <w:b/>
                <w:color w:val="000000"/>
              </w:rPr>
            </w:pPr>
            <w:r w:rsidRPr="00124AD5">
              <w:rPr>
                <w:rFonts w:ascii="Times New Roman" w:hAnsi="Times New Roman" w:cs="Times New Roman"/>
                <w:b/>
                <w:color w:val="000000"/>
              </w:rPr>
              <w:t>If the Value of the Discriminant Is</w:t>
            </w:r>
            <w:r w:rsidR="00124AD5" w:rsidRPr="00124AD5">
              <w:rPr>
                <w:rFonts w:ascii="Times New Roman" w:hAnsi="Times New Roman" w:cs="Times New Roman"/>
                <w:b/>
                <w:color w:val="000000"/>
              </w:rPr>
              <w:t>:</w:t>
            </w:r>
          </w:p>
        </w:tc>
        <w:tc>
          <w:tcPr>
            <w:tcW w:w="2340" w:type="dxa"/>
            <w:tcBorders>
              <w:top w:val="single" w:sz="6" w:space="0" w:color="auto"/>
              <w:left w:val="single" w:sz="6" w:space="0" w:color="auto"/>
              <w:bottom w:val="single" w:sz="6" w:space="0" w:color="auto"/>
              <w:right w:val="single" w:sz="6" w:space="0" w:color="auto"/>
            </w:tcBorders>
          </w:tcPr>
          <w:p w:rsidR="008A4F9C" w:rsidRPr="00124AD5" w:rsidRDefault="008A4F9C">
            <w:pPr>
              <w:keepLines/>
              <w:suppressAutoHyphens/>
              <w:autoSpaceDE w:val="0"/>
              <w:autoSpaceDN w:val="0"/>
              <w:adjustRightInd w:val="0"/>
              <w:spacing w:after="0" w:line="240" w:lineRule="auto"/>
              <w:jc w:val="center"/>
              <w:rPr>
                <w:rFonts w:ascii="Times New Roman" w:hAnsi="Times New Roman" w:cs="Times New Roman"/>
                <w:b/>
                <w:color w:val="000000"/>
              </w:rPr>
            </w:pPr>
            <w:r w:rsidRPr="00124AD5">
              <w:rPr>
                <w:rFonts w:ascii="Times New Roman" w:hAnsi="Times New Roman" w:cs="Times New Roman"/>
                <w:b/>
                <w:color w:val="000000"/>
              </w:rPr>
              <w:t>Characteristics and Number of Solutions</w:t>
            </w:r>
            <w:r w:rsidR="00124AD5" w:rsidRPr="00124AD5">
              <w:rPr>
                <w:rFonts w:ascii="Times New Roman" w:hAnsi="Times New Roman" w:cs="Times New Roman"/>
                <w:b/>
                <w:color w:val="000000"/>
              </w:rPr>
              <w:t xml:space="preserve"> of the Quadratic Equation Are:</w:t>
            </w:r>
          </w:p>
        </w:tc>
        <w:tc>
          <w:tcPr>
            <w:tcW w:w="2526" w:type="dxa"/>
            <w:tcBorders>
              <w:top w:val="single" w:sz="6" w:space="0" w:color="auto"/>
              <w:left w:val="single" w:sz="6" w:space="0" w:color="auto"/>
              <w:bottom w:val="single" w:sz="6" w:space="0" w:color="auto"/>
              <w:right w:val="single" w:sz="6" w:space="0" w:color="auto"/>
            </w:tcBorders>
          </w:tcPr>
          <w:p w:rsidR="008A4F9C" w:rsidRPr="00124AD5" w:rsidRDefault="008A4F9C">
            <w:pPr>
              <w:keepLines/>
              <w:suppressAutoHyphens/>
              <w:autoSpaceDE w:val="0"/>
              <w:autoSpaceDN w:val="0"/>
              <w:adjustRightInd w:val="0"/>
              <w:spacing w:after="0" w:line="240" w:lineRule="auto"/>
              <w:jc w:val="center"/>
              <w:rPr>
                <w:rFonts w:ascii="Times New Roman" w:hAnsi="Times New Roman" w:cs="Times New Roman"/>
                <w:b/>
                <w:color w:val="000000"/>
              </w:rPr>
            </w:pPr>
            <w:r w:rsidRPr="00124AD5">
              <w:rPr>
                <w:rFonts w:ascii="Times New Roman" w:hAnsi="Times New Roman" w:cs="Times New Roman"/>
                <w:b/>
                <w:color w:val="000000"/>
              </w:rPr>
              <w:t>Examples</w:t>
            </w:r>
          </w:p>
        </w:tc>
      </w:tr>
      <w:tr w:rsidR="008A4F9C" w:rsidTr="00124AD5">
        <w:trPr>
          <w:jc w:val="center"/>
        </w:trPr>
        <w:tc>
          <w:tcPr>
            <w:tcW w:w="2245" w:type="dxa"/>
            <w:tcBorders>
              <w:top w:val="single" w:sz="6" w:space="0" w:color="auto"/>
              <w:left w:val="single" w:sz="6" w:space="0" w:color="auto"/>
              <w:bottom w:val="single" w:sz="6" w:space="0" w:color="auto"/>
              <w:right w:val="single" w:sz="6" w:space="0" w:color="auto"/>
            </w:tcBorders>
          </w:tcPr>
          <w:p w:rsidR="008A4F9C" w:rsidRDefault="008A4F9C">
            <w:pPr>
              <w:keepLines/>
              <w:suppressAutoHyphens/>
              <w:autoSpaceDE w:val="0"/>
              <w:autoSpaceDN w:val="0"/>
              <w:adjustRightInd w:val="0"/>
              <w:spacing w:after="0" w:line="240" w:lineRule="auto"/>
              <w:jc w:val="center"/>
              <w:rPr>
                <w:rFonts w:ascii="Times New Roman" w:hAnsi="Times New Roman" w:cs="Times New Roman"/>
                <w:color w:val="000000"/>
              </w:rPr>
            </w:pPr>
          </w:p>
          <w:p w:rsidR="008A4F9C" w:rsidRDefault="008A4F9C">
            <w:pPr>
              <w:keepLines/>
              <w:suppressAutoHyphens/>
              <w:autoSpaceDE w:val="0"/>
              <w:autoSpaceDN w:val="0"/>
              <w:adjustRightInd w:val="0"/>
              <w:spacing w:after="0" w:line="240" w:lineRule="auto"/>
              <w:jc w:val="center"/>
              <w:rPr>
                <w:rFonts w:ascii="Times New Roman" w:hAnsi="Times New Roman" w:cs="Times New Roman"/>
                <w:color w:val="000000"/>
              </w:rPr>
            </w:pPr>
          </w:p>
          <w:p w:rsidR="008A4F9C" w:rsidRPr="00B27F11" w:rsidRDefault="008A4F9C">
            <w:pPr>
              <w:keepLines/>
              <w:suppressAutoHyphens/>
              <w:autoSpaceDE w:val="0"/>
              <w:autoSpaceDN w:val="0"/>
              <w:adjustRightInd w:val="0"/>
              <w:spacing w:after="0" w:line="240" w:lineRule="auto"/>
              <w:jc w:val="center"/>
              <w:rPr>
                <w:rFonts w:ascii="Times New Roman" w:hAnsi="Times New Roman" w:cs="Times New Roman"/>
                <w:b/>
                <w:color w:val="000000"/>
              </w:rPr>
            </w:pPr>
            <w:r w:rsidRPr="00B27F11">
              <w:rPr>
                <w:rFonts w:ascii="Times New Roman" w:hAnsi="Times New Roman" w:cs="Times New Roman"/>
                <w:b/>
                <w:color w:val="000000"/>
              </w:rPr>
              <w:t>Negative</w:t>
            </w:r>
          </w:p>
          <w:p w:rsidR="008A4F9C" w:rsidRDefault="008A4F9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extent cx="773430" cy="20256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 cy="202565"/>
                          </a:xfrm>
                          <a:prstGeom prst="rect">
                            <a:avLst/>
                          </a:prstGeom>
                          <a:noFill/>
                          <a:ln>
                            <a:noFill/>
                          </a:ln>
                        </pic:spPr>
                      </pic:pic>
                    </a:graphicData>
                  </a:graphic>
                </wp:inline>
              </w:drawing>
            </w:r>
          </w:p>
        </w:tc>
        <w:tc>
          <w:tcPr>
            <w:tcW w:w="2340" w:type="dxa"/>
            <w:tcBorders>
              <w:top w:val="single" w:sz="6" w:space="0" w:color="auto"/>
              <w:left w:val="single" w:sz="6" w:space="0" w:color="auto"/>
              <w:bottom w:val="single" w:sz="6" w:space="0" w:color="auto"/>
              <w:right w:val="single" w:sz="6" w:space="0" w:color="auto"/>
            </w:tcBorders>
          </w:tcPr>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the value of the discriminant is </w:t>
            </w:r>
            <w:r>
              <w:rPr>
                <w:rFonts w:ascii="Times New Roman" w:hAnsi="Times New Roman" w:cs="Times New Roman"/>
                <w:color w:val="FF0000"/>
              </w:rPr>
              <w:t>negative</w:t>
            </w:r>
            <w:r>
              <w:rPr>
                <w:rFonts w:ascii="Times New Roman" w:hAnsi="Times New Roman" w:cs="Times New Roman"/>
                <w:color w:val="000000"/>
              </w:rPr>
              <w:t xml:space="preserve">, then there will be </w:t>
            </w:r>
            <w:r>
              <w:rPr>
                <w:rFonts w:ascii="Times New Roman" w:hAnsi="Times New Roman" w:cs="Times New Roman"/>
                <w:color w:val="FF0000"/>
              </w:rPr>
              <w:t>two imaginary number solutions and no x-axis intercepts</w:t>
            </w:r>
            <w:r>
              <w:rPr>
                <w:rFonts w:ascii="Times New Roman" w:hAnsi="Times New Roman" w:cs="Times New Roman"/>
                <w:color w:val="000000"/>
              </w:rPr>
              <w:t>.</w:t>
            </w:r>
          </w:p>
        </w:tc>
        <w:tc>
          <w:tcPr>
            <w:tcW w:w="2526" w:type="dxa"/>
            <w:tcBorders>
              <w:top w:val="single" w:sz="6" w:space="0" w:color="auto"/>
              <w:left w:val="single" w:sz="6" w:space="0" w:color="auto"/>
              <w:bottom w:val="single" w:sz="6" w:space="0" w:color="auto"/>
              <w:right w:val="single" w:sz="6" w:space="0" w:color="auto"/>
            </w:tcBorders>
          </w:tcPr>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3"/>
              </w:rPr>
              <w:drawing>
                <wp:inline distT="0" distB="0" distL="0" distR="0">
                  <wp:extent cx="1369695" cy="69913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9695" cy="699135"/>
                          </a:xfrm>
                          <a:prstGeom prst="rect">
                            <a:avLst/>
                          </a:prstGeom>
                          <a:noFill/>
                          <a:ln>
                            <a:noFill/>
                          </a:ln>
                        </pic:spPr>
                      </pic:pic>
                    </a:graphicData>
                  </a:graphic>
                </wp:inline>
              </w:drawing>
            </w:r>
          </w:p>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extent cx="1440180" cy="1083945"/>
                  <wp:effectExtent l="0" t="0" r="762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180" cy="1083945"/>
                          </a:xfrm>
                          <a:prstGeom prst="rect">
                            <a:avLst/>
                          </a:prstGeom>
                          <a:noFill/>
                          <a:ln>
                            <a:noFill/>
                          </a:ln>
                        </pic:spPr>
                      </pic:pic>
                    </a:graphicData>
                  </a:graphic>
                </wp:inline>
              </w:drawing>
            </w:r>
          </w:p>
        </w:tc>
      </w:tr>
      <w:tr w:rsidR="008A4F9C" w:rsidTr="00124AD5">
        <w:trPr>
          <w:jc w:val="center"/>
        </w:trPr>
        <w:tc>
          <w:tcPr>
            <w:tcW w:w="2245" w:type="dxa"/>
            <w:tcBorders>
              <w:top w:val="single" w:sz="6" w:space="0" w:color="auto"/>
              <w:left w:val="single" w:sz="6" w:space="0" w:color="auto"/>
              <w:bottom w:val="single" w:sz="6" w:space="0" w:color="auto"/>
              <w:right w:val="single" w:sz="6" w:space="0" w:color="auto"/>
            </w:tcBorders>
          </w:tcPr>
          <w:p w:rsidR="008A4F9C" w:rsidRDefault="008A4F9C">
            <w:pPr>
              <w:keepLines/>
              <w:suppressAutoHyphens/>
              <w:autoSpaceDE w:val="0"/>
              <w:autoSpaceDN w:val="0"/>
              <w:adjustRightInd w:val="0"/>
              <w:spacing w:after="0" w:line="240" w:lineRule="auto"/>
              <w:jc w:val="center"/>
              <w:rPr>
                <w:rFonts w:ascii="Times New Roman" w:hAnsi="Times New Roman" w:cs="Times New Roman"/>
                <w:color w:val="000000"/>
              </w:rPr>
            </w:pPr>
          </w:p>
          <w:p w:rsidR="008A4F9C" w:rsidRDefault="008A4F9C">
            <w:pPr>
              <w:keepLines/>
              <w:suppressAutoHyphens/>
              <w:autoSpaceDE w:val="0"/>
              <w:autoSpaceDN w:val="0"/>
              <w:adjustRightInd w:val="0"/>
              <w:spacing w:after="0" w:line="240" w:lineRule="auto"/>
              <w:jc w:val="center"/>
              <w:rPr>
                <w:rFonts w:ascii="Times New Roman" w:hAnsi="Times New Roman" w:cs="Times New Roman"/>
                <w:color w:val="000000"/>
              </w:rPr>
            </w:pPr>
          </w:p>
          <w:p w:rsidR="008A4F9C" w:rsidRDefault="008A4F9C">
            <w:pPr>
              <w:keepLines/>
              <w:suppressAutoHyphens/>
              <w:autoSpaceDE w:val="0"/>
              <w:autoSpaceDN w:val="0"/>
              <w:adjustRightInd w:val="0"/>
              <w:spacing w:after="0" w:line="240" w:lineRule="auto"/>
              <w:jc w:val="center"/>
              <w:rPr>
                <w:rFonts w:ascii="Times New Roman" w:hAnsi="Times New Roman" w:cs="Times New Roman"/>
                <w:color w:val="000000"/>
              </w:rPr>
            </w:pPr>
          </w:p>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p>
          <w:p w:rsidR="008A4F9C" w:rsidRPr="00B27F11" w:rsidRDefault="008A4F9C">
            <w:pPr>
              <w:keepLines/>
              <w:suppressAutoHyphens/>
              <w:autoSpaceDE w:val="0"/>
              <w:autoSpaceDN w:val="0"/>
              <w:adjustRightInd w:val="0"/>
              <w:spacing w:after="0" w:line="240" w:lineRule="auto"/>
              <w:jc w:val="center"/>
              <w:rPr>
                <w:rFonts w:ascii="Times New Roman" w:hAnsi="Times New Roman" w:cs="Times New Roman"/>
                <w:b/>
                <w:color w:val="000000"/>
              </w:rPr>
            </w:pPr>
            <w:r w:rsidRPr="00B27F11">
              <w:rPr>
                <w:rFonts w:ascii="Times New Roman" w:hAnsi="Times New Roman" w:cs="Times New Roman"/>
                <w:b/>
                <w:color w:val="000000"/>
              </w:rPr>
              <w:t>Zero</w:t>
            </w:r>
          </w:p>
          <w:p w:rsidR="008A4F9C" w:rsidRDefault="008A4F9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extent cx="773430" cy="20256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430" cy="202565"/>
                          </a:xfrm>
                          <a:prstGeom prst="rect">
                            <a:avLst/>
                          </a:prstGeom>
                          <a:noFill/>
                          <a:ln>
                            <a:noFill/>
                          </a:ln>
                        </pic:spPr>
                      </pic:pic>
                    </a:graphicData>
                  </a:graphic>
                </wp:inline>
              </w:drawing>
            </w:r>
          </w:p>
        </w:tc>
        <w:tc>
          <w:tcPr>
            <w:tcW w:w="2340" w:type="dxa"/>
            <w:tcBorders>
              <w:top w:val="single" w:sz="6" w:space="0" w:color="auto"/>
              <w:left w:val="single" w:sz="6" w:space="0" w:color="auto"/>
              <w:bottom w:val="single" w:sz="6" w:space="0" w:color="auto"/>
              <w:right w:val="single" w:sz="6" w:space="0" w:color="auto"/>
            </w:tcBorders>
          </w:tcPr>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p>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p>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the value of the discriminant is </w:t>
            </w:r>
            <w:r>
              <w:rPr>
                <w:rFonts w:ascii="Times New Roman" w:hAnsi="Times New Roman" w:cs="Times New Roman"/>
                <w:color w:val="7030A0"/>
              </w:rPr>
              <w:t>zero</w:t>
            </w:r>
            <w:r>
              <w:rPr>
                <w:rFonts w:ascii="Times New Roman" w:hAnsi="Times New Roman" w:cs="Times New Roman"/>
                <w:color w:val="000000"/>
              </w:rPr>
              <w:t xml:space="preserve">, </w:t>
            </w:r>
          </w:p>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then</w:t>
            </w:r>
            <w:proofErr w:type="gramEnd"/>
            <w:r>
              <w:rPr>
                <w:rFonts w:ascii="Times New Roman" w:hAnsi="Times New Roman" w:cs="Times New Roman"/>
                <w:color w:val="000000"/>
              </w:rPr>
              <w:t xml:space="preserve"> there will be </w:t>
            </w:r>
            <w:r>
              <w:rPr>
                <w:rFonts w:ascii="Times New Roman" w:hAnsi="Times New Roman" w:cs="Times New Roman"/>
                <w:color w:val="7030A0"/>
              </w:rPr>
              <w:t>one real solution and the graph will touch the x-axis at one and only one point</w:t>
            </w:r>
            <w:r>
              <w:rPr>
                <w:rFonts w:ascii="Times New Roman" w:hAnsi="Times New Roman" w:cs="Times New Roman"/>
                <w:color w:val="000000"/>
              </w:rPr>
              <w:t>.</w:t>
            </w:r>
          </w:p>
        </w:tc>
        <w:tc>
          <w:tcPr>
            <w:tcW w:w="2526" w:type="dxa"/>
            <w:tcBorders>
              <w:top w:val="single" w:sz="6" w:space="0" w:color="auto"/>
              <w:left w:val="single" w:sz="6" w:space="0" w:color="auto"/>
              <w:bottom w:val="single" w:sz="6" w:space="0" w:color="auto"/>
              <w:right w:val="single" w:sz="6" w:space="0" w:color="auto"/>
            </w:tcBorders>
          </w:tcPr>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3"/>
              </w:rPr>
              <w:drawing>
                <wp:inline distT="0" distB="0" distL="0" distR="0">
                  <wp:extent cx="1356995" cy="699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6995" cy="699135"/>
                          </a:xfrm>
                          <a:prstGeom prst="rect">
                            <a:avLst/>
                          </a:prstGeom>
                          <a:noFill/>
                          <a:ln>
                            <a:noFill/>
                          </a:ln>
                        </pic:spPr>
                      </pic:pic>
                    </a:graphicData>
                  </a:graphic>
                </wp:inline>
              </w:drawing>
            </w:r>
          </w:p>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extent cx="1410970" cy="10591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0970" cy="1059180"/>
                          </a:xfrm>
                          <a:prstGeom prst="rect">
                            <a:avLst/>
                          </a:prstGeom>
                          <a:noFill/>
                          <a:ln>
                            <a:noFill/>
                          </a:ln>
                        </pic:spPr>
                      </pic:pic>
                    </a:graphicData>
                  </a:graphic>
                </wp:inline>
              </w:drawing>
            </w:r>
          </w:p>
        </w:tc>
      </w:tr>
    </w:tbl>
    <w:p w:rsidR="00124AD5" w:rsidRDefault="00124AD5">
      <w:r>
        <w:br w:type="page"/>
      </w:r>
    </w:p>
    <w:tbl>
      <w:tblPr>
        <w:tblW w:w="0" w:type="auto"/>
        <w:jc w:val="center"/>
        <w:tblLook w:val="0000" w:firstRow="0" w:lastRow="0" w:firstColumn="0" w:lastColumn="0" w:noHBand="0" w:noVBand="0"/>
      </w:tblPr>
      <w:tblGrid>
        <w:gridCol w:w="2245"/>
        <w:gridCol w:w="2340"/>
        <w:gridCol w:w="2526"/>
      </w:tblGrid>
      <w:tr w:rsidR="008A4F9C" w:rsidTr="00124AD5">
        <w:trPr>
          <w:jc w:val="center"/>
        </w:trPr>
        <w:tc>
          <w:tcPr>
            <w:tcW w:w="2245" w:type="dxa"/>
            <w:tcBorders>
              <w:top w:val="single" w:sz="6" w:space="0" w:color="auto"/>
              <w:left w:val="single" w:sz="6" w:space="0" w:color="auto"/>
              <w:bottom w:val="single" w:sz="6" w:space="0" w:color="auto"/>
              <w:right w:val="single" w:sz="6" w:space="0" w:color="auto"/>
            </w:tcBorders>
          </w:tcPr>
          <w:p w:rsidR="008A4F9C" w:rsidRDefault="008A4F9C">
            <w:pPr>
              <w:keepLines/>
              <w:suppressAutoHyphens/>
              <w:autoSpaceDE w:val="0"/>
              <w:autoSpaceDN w:val="0"/>
              <w:adjustRightInd w:val="0"/>
              <w:spacing w:after="0" w:line="240" w:lineRule="auto"/>
              <w:jc w:val="center"/>
              <w:rPr>
                <w:rFonts w:ascii="Times New Roman" w:hAnsi="Times New Roman" w:cs="Times New Roman"/>
                <w:color w:val="000000"/>
              </w:rPr>
            </w:pPr>
          </w:p>
          <w:p w:rsidR="008A4F9C" w:rsidRDefault="008A4F9C">
            <w:pPr>
              <w:keepLines/>
              <w:suppressAutoHyphens/>
              <w:autoSpaceDE w:val="0"/>
              <w:autoSpaceDN w:val="0"/>
              <w:adjustRightInd w:val="0"/>
              <w:spacing w:after="0" w:line="240" w:lineRule="auto"/>
              <w:jc w:val="center"/>
              <w:rPr>
                <w:rFonts w:ascii="Times New Roman" w:hAnsi="Times New Roman" w:cs="Times New Roman"/>
                <w:color w:val="000000"/>
              </w:rPr>
            </w:pPr>
          </w:p>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p>
          <w:p w:rsidR="007D03D8" w:rsidRDefault="008A4F9C">
            <w:pPr>
              <w:keepLines/>
              <w:suppressAutoHyphens/>
              <w:autoSpaceDE w:val="0"/>
              <w:autoSpaceDN w:val="0"/>
              <w:adjustRightInd w:val="0"/>
              <w:spacing w:after="0" w:line="240" w:lineRule="auto"/>
              <w:jc w:val="center"/>
              <w:rPr>
                <w:rFonts w:ascii="Times New Roman" w:hAnsi="Times New Roman" w:cs="Times New Roman"/>
                <w:color w:val="000000"/>
              </w:rPr>
            </w:pPr>
            <w:r w:rsidRPr="00B27F11">
              <w:rPr>
                <w:rFonts w:ascii="Times New Roman" w:hAnsi="Times New Roman" w:cs="Times New Roman"/>
                <w:b/>
                <w:color w:val="000000"/>
              </w:rPr>
              <w:t>Positive</w:t>
            </w:r>
            <w:r w:rsidRPr="00B27F11">
              <w:rPr>
                <w:rFonts w:ascii="Times New Roman" w:hAnsi="Times New Roman" w:cs="Times New Roman"/>
                <w:color w:val="000000"/>
              </w:rPr>
              <w:t xml:space="preserve"> </w:t>
            </w:r>
          </w:p>
          <w:p w:rsidR="008A4F9C" w:rsidRPr="00B27F11" w:rsidRDefault="008A4F9C">
            <w:pPr>
              <w:keepLines/>
              <w:suppressAutoHyphens/>
              <w:autoSpaceDE w:val="0"/>
              <w:autoSpaceDN w:val="0"/>
              <w:adjustRightInd w:val="0"/>
              <w:spacing w:after="0" w:line="240" w:lineRule="auto"/>
              <w:jc w:val="center"/>
              <w:rPr>
                <w:rFonts w:ascii="Times New Roman" w:hAnsi="Times New Roman" w:cs="Times New Roman"/>
                <w:color w:val="000000"/>
              </w:rPr>
            </w:pPr>
            <w:r w:rsidRPr="00B27F11">
              <w:rPr>
                <w:rFonts w:ascii="Times New Roman" w:hAnsi="Times New Roman" w:cs="Times New Roman"/>
                <w:color w:val="000000"/>
              </w:rPr>
              <w:t>Perfect Square</w:t>
            </w:r>
          </w:p>
          <w:p w:rsidR="008A4F9C" w:rsidRDefault="008A4F9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extent cx="773430" cy="20256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3430" cy="202565"/>
                          </a:xfrm>
                          <a:prstGeom prst="rect">
                            <a:avLst/>
                          </a:prstGeom>
                          <a:noFill/>
                          <a:ln>
                            <a:noFill/>
                          </a:ln>
                        </pic:spPr>
                      </pic:pic>
                    </a:graphicData>
                  </a:graphic>
                </wp:inline>
              </w:drawing>
            </w:r>
          </w:p>
        </w:tc>
        <w:tc>
          <w:tcPr>
            <w:tcW w:w="2340" w:type="dxa"/>
            <w:tcBorders>
              <w:top w:val="single" w:sz="6" w:space="0" w:color="auto"/>
              <w:left w:val="single" w:sz="6" w:space="0" w:color="auto"/>
              <w:bottom w:val="single" w:sz="6" w:space="0" w:color="auto"/>
              <w:right w:val="single" w:sz="6" w:space="0" w:color="auto"/>
            </w:tcBorders>
          </w:tcPr>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p>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p>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the value of the discriminant is a </w:t>
            </w:r>
            <w:r>
              <w:rPr>
                <w:rFonts w:ascii="Times New Roman" w:hAnsi="Times New Roman" w:cs="Times New Roman"/>
                <w:color w:val="00B0F0"/>
              </w:rPr>
              <w:t>positive perfect square</w:t>
            </w:r>
            <w:r>
              <w:rPr>
                <w:rFonts w:ascii="Times New Roman" w:hAnsi="Times New Roman" w:cs="Times New Roman"/>
                <w:color w:val="000000"/>
              </w:rPr>
              <w:t xml:space="preserve">, </w:t>
            </w:r>
          </w:p>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then</w:t>
            </w:r>
            <w:proofErr w:type="gramEnd"/>
            <w:r>
              <w:rPr>
                <w:rFonts w:ascii="Times New Roman" w:hAnsi="Times New Roman" w:cs="Times New Roman"/>
                <w:color w:val="000000"/>
              </w:rPr>
              <w:t xml:space="preserve"> there will be </w:t>
            </w:r>
            <w:r>
              <w:rPr>
                <w:rFonts w:ascii="Times New Roman" w:hAnsi="Times New Roman" w:cs="Times New Roman"/>
                <w:color w:val="00B0F0"/>
              </w:rPr>
              <w:t>two integer solutions and two x-axis intercepts</w:t>
            </w:r>
            <w:r>
              <w:rPr>
                <w:rFonts w:ascii="Times New Roman" w:hAnsi="Times New Roman" w:cs="Times New Roman"/>
                <w:color w:val="000000"/>
              </w:rPr>
              <w:t xml:space="preserve">.  </w:t>
            </w:r>
          </w:p>
        </w:tc>
        <w:tc>
          <w:tcPr>
            <w:tcW w:w="2526" w:type="dxa"/>
            <w:tcBorders>
              <w:top w:val="single" w:sz="6" w:space="0" w:color="auto"/>
              <w:left w:val="single" w:sz="6" w:space="0" w:color="auto"/>
              <w:bottom w:val="single" w:sz="6" w:space="0" w:color="auto"/>
              <w:right w:val="single" w:sz="6" w:space="0" w:color="auto"/>
            </w:tcBorders>
          </w:tcPr>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3"/>
              </w:rPr>
              <w:drawing>
                <wp:inline distT="0" distB="0" distL="0" distR="0">
                  <wp:extent cx="1460500" cy="69913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0" cy="699135"/>
                          </a:xfrm>
                          <a:prstGeom prst="rect">
                            <a:avLst/>
                          </a:prstGeom>
                          <a:noFill/>
                          <a:ln>
                            <a:noFill/>
                          </a:ln>
                        </pic:spPr>
                      </pic:pic>
                    </a:graphicData>
                  </a:graphic>
                </wp:inline>
              </w:drawing>
            </w:r>
          </w:p>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extent cx="1410970" cy="10591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0970" cy="1059180"/>
                          </a:xfrm>
                          <a:prstGeom prst="rect">
                            <a:avLst/>
                          </a:prstGeom>
                          <a:noFill/>
                          <a:ln>
                            <a:noFill/>
                          </a:ln>
                        </pic:spPr>
                      </pic:pic>
                    </a:graphicData>
                  </a:graphic>
                </wp:inline>
              </w:drawing>
            </w:r>
          </w:p>
        </w:tc>
      </w:tr>
      <w:tr w:rsidR="008A4F9C" w:rsidTr="00124AD5">
        <w:trPr>
          <w:jc w:val="center"/>
        </w:trPr>
        <w:tc>
          <w:tcPr>
            <w:tcW w:w="2245" w:type="dxa"/>
            <w:tcBorders>
              <w:top w:val="single" w:sz="6" w:space="0" w:color="auto"/>
              <w:left w:val="single" w:sz="6" w:space="0" w:color="auto"/>
              <w:bottom w:val="single" w:sz="6" w:space="0" w:color="auto"/>
              <w:right w:val="single" w:sz="6" w:space="0" w:color="auto"/>
            </w:tcBorders>
          </w:tcPr>
          <w:p w:rsidR="008A4F9C" w:rsidRDefault="008A4F9C">
            <w:pPr>
              <w:keepLines/>
              <w:suppressAutoHyphens/>
              <w:autoSpaceDE w:val="0"/>
              <w:autoSpaceDN w:val="0"/>
              <w:adjustRightInd w:val="0"/>
              <w:spacing w:after="0" w:line="240" w:lineRule="auto"/>
              <w:jc w:val="center"/>
              <w:rPr>
                <w:rFonts w:ascii="Times New Roman" w:hAnsi="Times New Roman" w:cs="Times New Roman"/>
                <w:color w:val="000000"/>
              </w:rPr>
            </w:pPr>
          </w:p>
          <w:p w:rsidR="008A4F9C" w:rsidRDefault="008A4F9C">
            <w:pPr>
              <w:keepLines/>
              <w:suppressAutoHyphens/>
              <w:autoSpaceDE w:val="0"/>
              <w:autoSpaceDN w:val="0"/>
              <w:adjustRightInd w:val="0"/>
              <w:spacing w:after="0" w:line="240" w:lineRule="auto"/>
              <w:jc w:val="center"/>
              <w:rPr>
                <w:rFonts w:ascii="Times New Roman" w:hAnsi="Times New Roman" w:cs="Times New Roman"/>
                <w:color w:val="000000"/>
              </w:rPr>
            </w:pPr>
          </w:p>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p>
          <w:p w:rsidR="007D03D8" w:rsidRDefault="008A4F9C">
            <w:pPr>
              <w:keepLines/>
              <w:suppressAutoHyphens/>
              <w:autoSpaceDE w:val="0"/>
              <w:autoSpaceDN w:val="0"/>
              <w:adjustRightInd w:val="0"/>
              <w:spacing w:after="0" w:line="240" w:lineRule="auto"/>
              <w:jc w:val="center"/>
              <w:rPr>
                <w:rFonts w:ascii="Times New Roman" w:hAnsi="Times New Roman" w:cs="Times New Roman"/>
                <w:b/>
                <w:color w:val="000000"/>
              </w:rPr>
            </w:pPr>
            <w:r w:rsidRPr="00B27F11">
              <w:rPr>
                <w:rFonts w:ascii="Times New Roman" w:hAnsi="Times New Roman" w:cs="Times New Roman"/>
                <w:b/>
                <w:color w:val="000000"/>
              </w:rPr>
              <w:t>Positive</w:t>
            </w:r>
          </w:p>
          <w:p w:rsidR="008A4F9C" w:rsidRDefault="008A4F9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Not a Perfect Square</w:t>
            </w:r>
          </w:p>
          <w:p w:rsidR="008A4F9C" w:rsidRDefault="008A4F9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extent cx="773430" cy="20256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3430" cy="202565"/>
                          </a:xfrm>
                          <a:prstGeom prst="rect">
                            <a:avLst/>
                          </a:prstGeom>
                          <a:noFill/>
                          <a:ln>
                            <a:noFill/>
                          </a:ln>
                        </pic:spPr>
                      </pic:pic>
                    </a:graphicData>
                  </a:graphic>
                </wp:inline>
              </w:drawing>
            </w:r>
          </w:p>
        </w:tc>
        <w:tc>
          <w:tcPr>
            <w:tcW w:w="2340" w:type="dxa"/>
            <w:tcBorders>
              <w:top w:val="single" w:sz="6" w:space="0" w:color="auto"/>
              <w:left w:val="single" w:sz="6" w:space="0" w:color="auto"/>
              <w:bottom w:val="single" w:sz="6" w:space="0" w:color="auto"/>
              <w:right w:val="single" w:sz="6" w:space="0" w:color="auto"/>
            </w:tcBorders>
          </w:tcPr>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p>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p>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the value of the discriminant is </w:t>
            </w:r>
            <w:r>
              <w:rPr>
                <w:rFonts w:ascii="Times New Roman" w:hAnsi="Times New Roman" w:cs="Times New Roman"/>
                <w:color w:val="00B050"/>
              </w:rPr>
              <w:t>positive, but not a perfect square</w:t>
            </w:r>
            <w:r>
              <w:rPr>
                <w:rFonts w:ascii="Times New Roman" w:hAnsi="Times New Roman" w:cs="Times New Roman"/>
                <w:color w:val="000000"/>
              </w:rPr>
              <w:t xml:space="preserve">, </w:t>
            </w:r>
          </w:p>
          <w:p w:rsidR="008A4F9C" w:rsidRDefault="008A4F9C" w:rsidP="00CB5D53">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then</w:t>
            </w:r>
            <w:proofErr w:type="gramEnd"/>
            <w:r>
              <w:rPr>
                <w:rFonts w:ascii="Times New Roman" w:hAnsi="Times New Roman" w:cs="Times New Roman"/>
                <w:color w:val="000000"/>
              </w:rPr>
              <w:t xml:space="preserve"> there will be </w:t>
            </w:r>
            <w:r w:rsidR="00CB5D53">
              <w:rPr>
                <w:rFonts w:ascii="Times New Roman" w:hAnsi="Times New Roman" w:cs="Times New Roman"/>
                <w:color w:val="00B050"/>
              </w:rPr>
              <w:t xml:space="preserve">two real </w:t>
            </w:r>
            <w:r>
              <w:rPr>
                <w:rFonts w:ascii="Times New Roman" w:hAnsi="Times New Roman" w:cs="Times New Roman"/>
                <w:color w:val="00B050"/>
              </w:rPr>
              <w:t>number solutions and two x-axis intercepts</w:t>
            </w:r>
            <w:r>
              <w:rPr>
                <w:rFonts w:ascii="Times New Roman" w:hAnsi="Times New Roman" w:cs="Times New Roman"/>
                <w:color w:val="000000"/>
              </w:rPr>
              <w:t xml:space="preserve">.  </w:t>
            </w:r>
          </w:p>
        </w:tc>
        <w:tc>
          <w:tcPr>
            <w:tcW w:w="2526" w:type="dxa"/>
            <w:tcBorders>
              <w:top w:val="single" w:sz="6" w:space="0" w:color="auto"/>
              <w:left w:val="single" w:sz="6" w:space="0" w:color="auto"/>
              <w:bottom w:val="single" w:sz="6" w:space="0" w:color="auto"/>
              <w:right w:val="single" w:sz="6" w:space="0" w:color="auto"/>
            </w:tcBorders>
          </w:tcPr>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3"/>
              </w:rPr>
              <w:drawing>
                <wp:inline distT="0" distB="0" distL="0" distR="0">
                  <wp:extent cx="1369695" cy="6991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9695" cy="699135"/>
                          </a:xfrm>
                          <a:prstGeom prst="rect">
                            <a:avLst/>
                          </a:prstGeom>
                          <a:noFill/>
                          <a:ln>
                            <a:noFill/>
                          </a:ln>
                        </pic:spPr>
                      </pic:pic>
                    </a:graphicData>
                  </a:graphic>
                </wp:inline>
              </w:drawing>
            </w:r>
          </w:p>
          <w:p w:rsidR="008A4F9C" w:rsidRDefault="008A4F9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extent cx="1440180" cy="108394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0180" cy="1083945"/>
                          </a:xfrm>
                          <a:prstGeom prst="rect">
                            <a:avLst/>
                          </a:prstGeom>
                          <a:noFill/>
                          <a:ln>
                            <a:noFill/>
                          </a:ln>
                        </pic:spPr>
                      </pic:pic>
                    </a:graphicData>
                  </a:graphic>
                </wp:inline>
              </w:drawing>
            </w:r>
          </w:p>
        </w:tc>
      </w:tr>
    </w:tbl>
    <w:p w:rsidR="008A4F9C" w:rsidRDefault="008A4F9C" w:rsidP="008A4F9C">
      <w:pPr>
        <w:keepLines/>
        <w:suppressAutoHyphens/>
        <w:autoSpaceDE w:val="0"/>
        <w:autoSpaceDN w:val="0"/>
        <w:adjustRightInd w:val="0"/>
        <w:spacing w:after="0" w:line="240" w:lineRule="auto"/>
        <w:jc w:val="center"/>
        <w:rPr>
          <w:rFonts w:ascii="Times New Roman" w:hAnsi="Times New Roman" w:cs="Times New Roman"/>
          <w:color w:val="000000"/>
          <w:sz w:val="40"/>
          <w:szCs w:val="40"/>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95566D" w:rsidRDefault="00124AD5" w:rsidP="00124AD5">
      <w:pPr>
        <w:keepLines/>
        <w:suppressAutoHyphens/>
        <w:autoSpaceDE w:val="0"/>
        <w:autoSpaceDN w:val="0"/>
        <w:adjustRightInd w:val="0"/>
        <w:spacing w:line="240" w:lineRule="auto"/>
        <w:rPr>
          <w:rFonts w:ascii="Times New Roman" w:hAnsi="Times New Roman" w:cs="Times New Roman"/>
          <w:bCs/>
          <w:color w:val="000000"/>
          <w:sz w:val="24"/>
          <w:szCs w:val="24"/>
        </w:rPr>
      </w:pPr>
      <w:r w:rsidRPr="00124AD5">
        <w:rPr>
          <w:rFonts w:ascii="Times New Roman" w:hAnsi="Times New Roman" w:cs="Times New Roman"/>
          <w:bCs/>
          <w:color w:val="000000"/>
          <w:sz w:val="24"/>
          <w:szCs w:val="24"/>
        </w:rPr>
        <w:t>Determine the number and characteristics of the following quadratic equations by analyzing the discriminant.</w:t>
      </w:r>
    </w:p>
    <w:p w:rsidR="000D347A" w:rsidRDefault="000D347A" w:rsidP="000D347A">
      <w:pPr>
        <w:autoSpaceDE w:val="0"/>
        <w:autoSpaceDN w:val="0"/>
        <w:adjustRightInd w:val="0"/>
        <w:spacing w:after="0" w:line="240" w:lineRule="auto"/>
        <w:rPr>
          <w:rFonts w:ascii="SymbolRegular" w:hAnsi="SymbolRegular" w:cs="SymbolRegular"/>
          <w:color w:val="000000"/>
          <w:sz w:val="24"/>
          <w:szCs w:val="24"/>
        </w:rPr>
        <w:sectPr w:rsidR="000D347A" w:rsidSect="00124AD5">
          <w:type w:val="continuous"/>
          <w:pgSz w:w="12240" w:h="15840"/>
          <w:pgMar w:top="1440" w:right="720" w:bottom="1440" w:left="1350" w:header="720" w:footer="720" w:gutter="0"/>
          <w:cols w:space="720" w:equalWidth="0">
            <w:col w:w="10170"/>
          </w:cols>
        </w:sectPr>
      </w:pPr>
    </w:p>
    <w:p w:rsidR="000D347A" w:rsidRPr="00B205F2" w:rsidRDefault="00B205F2" w:rsidP="000D347A">
      <w:pPr>
        <w:pStyle w:val="ListParagraph"/>
        <w:numPr>
          <w:ilvl w:val="0"/>
          <w:numId w:val="1"/>
        </w:numPr>
        <w:autoSpaceDE w:val="0"/>
        <w:autoSpaceDN w:val="0"/>
        <w:adjustRightInd w:val="0"/>
        <w:spacing w:after="0" w:line="240" w:lineRule="auto"/>
        <w:rPr>
          <w:rFonts w:ascii="TimesNewRomanRegular" w:hAnsi="TimesNewRomanRegular" w:cs="TimesNewRomanRegular"/>
          <w:sz w:val="24"/>
          <w:szCs w:val="24"/>
        </w:rPr>
      </w:pPr>
      <w:r w:rsidRPr="00B205F2">
        <w:rPr>
          <w:position w:val="-6"/>
        </w:rPr>
        <w:object w:dxaOrig="2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5.75pt" o:ole="">
            <v:imagedata r:id="rId20" o:title=""/>
          </v:shape>
          <o:OLEObject Type="Embed" ProgID="Equation.DSMT4" ShapeID="_x0000_i1025" DrawAspect="Content" ObjectID="_1597060703" r:id="rId21"/>
        </w:object>
      </w:r>
      <w:r w:rsidR="000D347A" w:rsidRPr="00B205F2">
        <w:rPr>
          <w:rFonts w:ascii="TimesNewRomanRegular" w:hAnsi="TimesNewRomanRegular" w:cs="TimesNewRomanRegular"/>
          <w:sz w:val="24"/>
          <w:szCs w:val="24"/>
        </w:rPr>
        <w:t xml:space="preserve"> </w:t>
      </w:r>
    </w:p>
    <w:p w:rsidR="000D347A" w:rsidRPr="00B205F2" w:rsidRDefault="000D347A" w:rsidP="000D347A">
      <w:pPr>
        <w:autoSpaceDE w:val="0"/>
        <w:autoSpaceDN w:val="0"/>
        <w:adjustRightInd w:val="0"/>
        <w:spacing w:after="0" w:line="240" w:lineRule="auto"/>
        <w:rPr>
          <w:rFonts w:ascii="TimesNewRomanRegular" w:hAnsi="TimesNewRomanRegular" w:cs="TimesNewRomanRegular"/>
          <w:sz w:val="24"/>
          <w:szCs w:val="24"/>
        </w:rPr>
      </w:pPr>
    </w:p>
    <w:p w:rsidR="000D347A" w:rsidRPr="00B205F2" w:rsidRDefault="00B205F2" w:rsidP="000D347A">
      <w:pPr>
        <w:pStyle w:val="ListParagraph"/>
        <w:numPr>
          <w:ilvl w:val="0"/>
          <w:numId w:val="1"/>
        </w:numPr>
        <w:autoSpaceDE w:val="0"/>
        <w:autoSpaceDN w:val="0"/>
        <w:adjustRightInd w:val="0"/>
        <w:spacing w:after="0" w:line="240" w:lineRule="auto"/>
        <w:rPr>
          <w:rFonts w:ascii="TimesNewRomanRegular" w:hAnsi="TimesNewRomanRegular" w:cs="TimesNewRomanRegular"/>
          <w:sz w:val="24"/>
          <w:szCs w:val="24"/>
        </w:rPr>
      </w:pPr>
      <w:r w:rsidRPr="00B205F2">
        <w:rPr>
          <w:position w:val="-10"/>
        </w:rPr>
        <w:object w:dxaOrig="1760" w:dyaOrig="360">
          <v:shape id="_x0000_i1026" type="#_x0000_t75" style="width:87.75pt;height:18pt" o:ole="">
            <v:imagedata r:id="rId22" o:title=""/>
          </v:shape>
          <o:OLEObject Type="Embed" ProgID="Equation.DSMT4" ShapeID="_x0000_i1026" DrawAspect="Content" ObjectID="_1597060704" r:id="rId23"/>
        </w:object>
      </w:r>
      <w:r w:rsidR="000D347A" w:rsidRPr="00B205F2">
        <w:rPr>
          <w:rFonts w:ascii="TimesNewRomanRegular" w:hAnsi="TimesNewRomanRegular" w:cs="TimesNewRomanRegular"/>
          <w:sz w:val="24"/>
          <w:szCs w:val="24"/>
        </w:rPr>
        <w:t xml:space="preserve"> </w:t>
      </w:r>
    </w:p>
    <w:p w:rsidR="000D347A" w:rsidRPr="00B205F2" w:rsidRDefault="000D347A" w:rsidP="000D347A">
      <w:pPr>
        <w:autoSpaceDE w:val="0"/>
        <w:autoSpaceDN w:val="0"/>
        <w:adjustRightInd w:val="0"/>
        <w:spacing w:after="0" w:line="240" w:lineRule="auto"/>
        <w:rPr>
          <w:rFonts w:ascii="TimesNewRomanRegular" w:hAnsi="TimesNewRomanRegular" w:cs="TimesNewRomanRegular"/>
          <w:sz w:val="24"/>
          <w:szCs w:val="24"/>
        </w:rPr>
      </w:pPr>
    </w:p>
    <w:p w:rsidR="000D347A" w:rsidRPr="00B205F2" w:rsidRDefault="00B205F2" w:rsidP="000D347A">
      <w:pPr>
        <w:pStyle w:val="ListParagraph"/>
        <w:numPr>
          <w:ilvl w:val="0"/>
          <w:numId w:val="1"/>
        </w:numPr>
        <w:autoSpaceDE w:val="0"/>
        <w:autoSpaceDN w:val="0"/>
        <w:adjustRightInd w:val="0"/>
        <w:spacing w:after="0" w:line="240" w:lineRule="auto"/>
        <w:rPr>
          <w:rFonts w:ascii="TimesNewRomanRegular" w:hAnsi="TimesNewRomanRegular" w:cs="TimesNewRomanRegular"/>
          <w:sz w:val="24"/>
          <w:szCs w:val="24"/>
        </w:rPr>
      </w:pPr>
      <w:r w:rsidRPr="00B205F2">
        <w:rPr>
          <w:position w:val="-6"/>
        </w:rPr>
        <w:object w:dxaOrig="1640" w:dyaOrig="320">
          <v:shape id="_x0000_i1027" type="#_x0000_t75" style="width:81.75pt;height:15.75pt" o:ole="">
            <v:imagedata r:id="rId24" o:title=""/>
          </v:shape>
          <o:OLEObject Type="Embed" ProgID="Equation.DSMT4" ShapeID="_x0000_i1027" DrawAspect="Content" ObjectID="_1597060705" r:id="rId25"/>
        </w:object>
      </w:r>
      <w:r w:rsidR="000D347A" w:rsidRPr="00B205F2">
        <w:rPr>
          <w:rFonts w:ascii="TimesNewRomanRegular" w:hAnsi="TimesNewRomanRegular" w:cs="TimesNewRomanRegular"/>
          <w:sz w:val="24"/>
          <w:szCs w:val="24"/>
        </w:rPr>
        <w:t xml:space="preserve"> </w:t>
      </w:r>
    </w:p>
    <w:p w:rsidR="000D347A" w:rsidRPr="00B205F2" w:rsidRDefault="000D347A" w:rsidP="000D347A">
      <w:pPr>
        <w:autoSpaceDE w:val="0"/>
        <w:autoSpaceDN w:val="0"/>
        <w:adjustRightInd w:val="0"/>
        <w:spacing w:after="0" w:line="240" w:lineRule="auto"/>
        <w:rPr>
          <w:rFonts w:ascii="TimesNewRomanRegular" w:hAnsi="TimesNewRomanRegular" w:cs="TimesNewRomanRegular"/>
          <w:sz w:val="24"/>
          <w:szCs w:val="24"/>
        </w:rPr>
      </w:pPr>
    </w:p>
    <w:p w:rsidR="00F335C2" w:rsidRPr="00B205F2" w:rsidRDefault="00B205F2" w:rsidP="00B205F2">
      <w:pPr>
        <w:pStyle w:val="ListParagraph"/>
        <w:keepLines/>
        <w:numPr>
          <w:ilvl w:val="0"/>
          <w:numId w:val="1"/>
        </w:numPr>
        <w:suppressAutoHyphens/>
        <w:autoSpaceDE w:val="0"/>
        <w:autoSpaceDN w:val="0"/>
        <w:adjustRightInd w:val="0"/>
        <w:spacing w:line="240" w:lineRule="auto"/>
        <w:rPr>
          <w:rFonts w:ascii="TimesNewRomanRegular" w:hAnsi="TimesNewRomanRegular" w:cs="TimesNewRomanRegular"/>
          <w:sz w:val="24"/>
          <w:szCs w:val="24"/>
        </w:rPr>
      </w:pPr>
      <w:r w:rsidRPr="00B205F2">
        <w:rPr>
          <w:position w:val="-6"/>
        </w:rPr>
        <w:object w:dxaOrig="1840" w:dyaOrig="320">
          <v:shape id="_x0000_i1028" type="#_x0000_t75" style="width:92.25pt;height:15.75pt" o:ole="">
            <v:imagedata r:id="rId26" o:title=""/>
          </v:shape>
          <o:OLEObject Type="Embed" ProgID="Equation.DSMT4" ShapeID="_x0000_i1028" DrawAspect="Content" ObjectID="_1597060706" r:id="rId27"/>
        </w:object>
      </w:r>
      <w:r w:rsidR="000D347A" w:rsidRPr="00B205F2">
        <w:rPr>
          <w:rFonts w:ascii="TimesNewRomanRegular" w:hAnsi="TimesNewRomanRegular" w:cs="TimesNewRomanRegular"/>
          <w:sz w:val="24"/>
          <w:szCs w:val="24"/>
        </w:rPr>
        <w:t xml:space="preserve"> </w:t>
      </w:r>
    </w:p>
    <w:p w:rsidR="000D347A" w:rsidRPr="00B205F2" w:rsidRDefault="000D347A" w:rsidP="000D347A">
      <w:pPr>
        <w:autoSpaceDE w:val="0"/>
        <w:autoSpaceDN w:val="0"/>
        <w:adjustRightInd w:val="0"/>
        <w:spacing w:after="0" w:line="240" w:lineRule="auto"/>
        <w:rPr>
          <w:rFonts w:ascii="TimesNewRomanRegular" w:hAnsi="TimesNewRomanRegular" w:cs="TimesNewRomanRegular"/>
          <w:sz w:val="24"/>
          <w:szCs w:val="24"/>
        </w:rPr>
      </w:pPr>
    </w:p>
    <w:p w:rsidR="00B205F2" w:rsidRPr="00B205F2" w:rsidRDefault="00B205F2" w:rsidP="00B205F2">
      <w:pPr>
        <w:pStyle w:val="ListParagraph"/>
        <w:numPr>
          <w:ilvl w:val="0"/>
          <w:numId w:val="1"/>
        </w:numPr>
        <w:autoSpaceDE w:val="0"/>
        <w:autoSpaceDN w:val="0"/>
        <w:adjustRightInd w:val="0"/>
        <w:spacing w:after="0" w:line="240" w:lineRule="auto"/>
        <w:rPr>
          <w:rFonts w:ascii="TimesNewRomanRegular" w:hAnsi="TimesNewRomanRegular" w:cs="TimesNewRomanRegular"/>
          <w:sz w:val="24"/>
          <w:szCs w:val="24"/>
        </w:rPr>
      </w:pPr>
      <w:r w:rsidRPr="00B205F2">
        <w:rPr>
          <w:position w:val="-6"/>
        </w:rPr>
        <w:object w:dxaOrig="1600" w:dyaOrig="320">
          <v:shape id="_x0000_i1029" type="#_x0000_t75" style="width:79.5pt;height:15.75pt" o:ole="">
            <v:imagedata r:id="rId28" o:title=""/>
          </v:shape>
          <o:OLEObject Type="Embed" ProgID="Equation.DSMT4" ShapeID="_x0000_i1029" DrawAspect="Content" ObjectID="_1597060707" r:id="rId29"/>
        </w:object>
      </w:r>
      <w:r w:rsidR="000D347A" w:rsidRPr="00B205F2">
        <w:rPr>
          <w:rFonts w:ascii="TimesNewRomanRegular" w:hAnsi="TimesNewRomanRegular" w:cs="TimesNewRomanRegular"/>
          <w:sz w:val="24"/>
          <w:szCs w:val="24"/>
        </w:rPr>
        <w:t xml:space="preserve"> </w:t>
      </w:r>
    </w:p>
    <w:p w:rsidR="00B205F2" w:rsidRPr="00B205F2" w:rsidRDefault="00B205F2" w:rsidP="00B205F2">
      <w:pPr>
        <w:autoSpaceDE w:val="0"/>
        <w:autoSpaceDN w:val="0"/>
        <w:adjustRightInd w:val="0"/>
        <w:spacing w:after="0" w:line="240" w:lineRule="auto"/>
        <w:rPr>
          <w:rFonts w:ascii="TimesNewRomanRegular" w:hAnsi="TimesNewRomanRegular" w:cs="TimesNewRomanRegular"/>
          <w:sz w:val="24"/>
          <w:szCs w:val="24"/>
        </w:rPr>
      </w:pPr>
    </w:p>
    <w:p w:rsidR="00B205F2" w:rsidRPr="00B205F2" w:rsidRDefault="00B205F2" w:rsidP="00B205F2">
      <w:pPr>
        <w:pStyle w:val="ListParagraph"/>
        <w:numPr>
          <w:ilvl w:val="0"/>
          <w:numId w:val="1"/>
        </w:numPr>
        <w:autoSpaceDE w:val="0"/>
        <w:autoSpaceDN w:val="0"/>
        <w:adjustRightInd w:val="0"/>
        <w:spacing w:after="0" w:line="240" w:lineRule="auto"/>
        <w:rPr>
          <w:rFonts w:ascii="TimesNewRomanRegular" w:hAnsi="TimesNewRomanRegular" w:cs="TimesNewRomanRegular"/>
          <w:sz w:val="24"/>
          <w:szCs w:val="24"/>
        </w:rPr>
      </w:pPr>
      <w:r w:rsidRPr="00B205F2">
        <w:rPr>
          <w:position w:val="-10"/>
        </w:rPr>
        <w:object w:dxaOrig="1560" w:dyaOrig="360">
          <v:shape id="_x0000_i1030" type="#_x0000_t75" style="width:78pt;height:18pt" o:ole="">
            <v:imagedata r:id="rId30" o:title=""/>
          </v:shape>
          <o:OLEObject Type="Embed" ProgID="Equation.DSMT4" ShapeID="_x0000_i1030" DrawAspect="Content" ObjectID="_1597060708" r:id="rId31"/>
        </w:object>
      </w:r>
    </w:p>
    <w:p w:rsidR="00B205F2" w:rsidRPr="00B205F2" w:rsidRDefault="00B205F2" w:rsidP="00B205F2">
      <w:pPr>
        <w:pStyle w:val="ListParagraph"/>
        <w:autoSpaceDE w:val="0"/>
        <w:autoSpaceDN w:val="0"/>
        <w:adjustRightInd w:val="0"/>
        <w:spacing w:after="0" w:line="240" w:lineRule="auto"/>
        <w:rPr>
          <w:rFonts w:ascii="TimesNewRomanRegular" w:hAnsi="TimesNewRomanRegular" w:cs="TimesNewRomanRegular"/>
          <w:sz w:val="24"/>
          <w:szCs w:val="24"/>
        </w:rPr>
      </w:pPr>
    </w:p>
    <w:p w:rsidR="000D347A" w:rsidRPr="00B205F2" w:rsidRDefault="007E2A7A" w:rsidP="00B205F2">
      <w:pPr>
        <w:pStyle w:val="ListParagraph"/>
        <w:numPr>
          <w:ilvl w:val="0"/>
          <w:numId w:val="1"/>
        </w:numPr>
        <w:autoSpaceDE w:val="0"/>
        <w:autoSpaceDN w:val="0"/>
        <w:adjustRightInd w:val="0"/>
        <w:spacing w:after="0" w:line="240" w:lineRule="auto"/>
        <w:rPr>
          <w:rFonts w:ascii="TimesNewRomanRegular" w:hAnsi="TimesNewRomanRegular" w:cs="TimesNewRomanRegular"/>
          <w:sz w:val="24"/>
          <w:szCs w:val="24"/>
        </w:rPr>
      </w:pPr>
      <w:r w:rsidRPr="007E2A7A">
        <w:rPr>
          <w:position w:val="-6"/>
        </w:rPr>
        <w:object w:dxaOrig="2020" w:dyaOrig="320">
          <v:shape id="_x0000_i1031" type="#_x0000_t75" style="width:101.25pt;height:15.75pt" o:ole="">
            <v:imagedata r:id="rId32" o:title=""/>
          </v:shape>
          <o:OLEObject Type="Embed" ProgID="Equation.DSMT4" ShapeID="_x0000_i1031" DrawAspect="Content" ObjectID="_1597060709" r:id="rId33"/>
        </w:object>
      </w:r>
      <w:r w:rsidR="00B205F2" w:rsidRPr="00B205F2">
        <w:rPr>
          <w:rFonts w:ascii="TimesNewRomanRegular" w:hAnsi="TimesNewRomanRegular" w:cs="TimesNewRomanRegular"/>
          <w:sz w:val="24"/>
          <w:szCs w:val="24"/>
        </w:rPr>
        <w:t xml:space="preserve"> </w:t>
      </w:r>
    </w:p>
    <w:p w:rsidR="00B205F2" w:rsidRPr="00B205F2" w:rsidRDefault="00B205F2" w:rsidP="00B205F2">
      <w:pPr>
        <w:pStyle w:val="ListParagraph"/>
        <w:keepLines/>
        <w:suppressAutoHyphens/>
        <w:autoSpaceDE w:val="0"/>
        <w:autoSpaceDN w:val="0"/>
        <w:adjustRightInd w:val="0"/>
        <w:spacing w:line="240" w:lineRule="auto"/>
        <w:rPr>
          <w:rFonts w:ascii="TimesNewRomanRegular" w:hAnsi="TimesNewRomanRegular" w:cs="TimesNewRomanRegular"/>
          <w:sz w:val="24"/>
          <w:szCs w:val="24"/>
        </w:rPr>
      </w:pPr>
    </w:p>
    <w:p w:rsidR="000D347A" w:rsidRPr="00B205F2" w:rsidRDefault="007E2A7A" w:rsidP="000D347A">
      <w:pPr>
        <w:pStyle w:val="ListParagraph"/>
        <w:keepLines/>
        <w:numPr>
          <w:ilvl w:val="0"/>
          <w:numId w:val="1"/>
        </w:numPr>
        <w:suppressAutoHyphens/>
        <w:autoSpaceDE w:val="0"/>
        <w:autoSpaceDN w:val="0"/>
        <w:adjustRightInd w:val="0"/>
        <w:spacing w:line="240" w:lineRule="auto"/>
        <w:rPr>
          <w:rFonts w:ascii="TimesNewRomanRegular" w:hAnsi="TimesNewRomanRegular" w:cs="TimesNewRomanRegular"/>
          <w:sz w:val="24"/>
          <w:szCs w:val="24"/>
        </w:rPr>
      </w:pPr>
      <w:r w:rsidRPr="007E2A7A">
        <w:rPr>
          <w:position w:val="-6"/>
        </w:rPr>
        <w:object w:dxaOrig="1800" w:dyaOrig="320">
          <v:shape id="_x0000_i1032" type="#_x0000_t75" style="width:90pt;height:15.75pt" o:ole="">
            <v:imagedata r:id="rId34" o:title=""/>
          </v:shape>
          <o:OLEObject Type="Embed" ProgID="Equation.DSMT4" ShapeID="_x0000_i1032" DrawAspect="Content" ObjectID="_1597060710" r:id="rId35"/>
        </w:object>
      </w:r>
      <w:r w:rsidR="000D347A" w:rsidRPr="00B205F2">
        <w:rPr>
          <w:rFonts w:ascii="TimesNewRomanRegular" w:hAnsi="TimesNewRomanRegular" w:cs="TimesNewRomanRegular"/>
          <w:sz w:val="24"/>
          <w:szCs w:val="24"/>
        </w:rPr>
        <w:t xml:space="preserve"> </w:t>
      </w:r>
    </w:p>
    <w:p w:rsidR="00B205F2" w:rsidRPr="00B205F2" w:rsidRDefault="00B205F2" w:rsidP="00B205F2">
      <w:pPr>
        <w:pStyle w:val="ListParagraph"/>
        <w:autoSpaceDE w:val="0"/>
        <w:autoSpaceDN w:val="0"/>
        <w:adjustRightInd w:val="0"/>
        <w:spacing w:after="0" w:line="240" w:lineRule="auto"/>
        <w:rPr>
          <w:rFonts w:ascii="SymbolRegular" w:hAnsi="SymbolRegular" w:cs="SymbolRegular"/>
          <w:sz w:val="24"/>
          <w:szCs w:val="24"/>
        </w:rPr>
      </w:pPr>
    </w:p>
    <w:p w:rsidR="00B205F2" w:rsidRPr="00B205F2" w:rsidRDefault="007E2A7A" w:rsidP="009367A6">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bCs/>
          <w:sz w:val="24"/>
          <w:szCs w:val="24"/>
        </w:rPr>
      </w:pPr>
      <w:r w:rsidRPr="007E2A7A">
        <w:rPr>
          <w:rFonts w:ascii="SymbolRegular" w:hAnsi="SymbolRegular" w:cs="SymbolRegular"/>
          <w:position w:val="-6"/>
          <w:sz w:val="24"/>
          <w:szCs w:val="24"/>
        </w:rPr>
        <w:object w:dxaOrig="1860" w:dyaOrig="320">
          <v:shape id="_x0000_i1033" type="#_x0000_t75" style="width:93pt;height:15.75pt" o:ole="">
            <v:imagedata r:id="rId36" o:title=""/>
          </v:shape>
          <o:OLEObject Type="Embed" ProgID="Equation.DSMT4" ShapeID="_x0000_i1033" DrawAspect="Content" ObjectID="_1597060711" r:id="rId37"/>
        </w:object>
      </w:r>
      <w:r w:rsidR="00B205F2" w:rsidRPr="00B205F2">
        <w:rPr>
          <w:rFonts w:ascii="SymbolRegular" w:hAnsi="SymbolRegular" w:cs="SymbolRegular"/>
          <w:sz w:val="24"/>
          <w:szCs w:val="24"/>
        </w:rPr>
        <w:t xml:space="preserve"> </w:t>
      </w:r>
    </w:p>
    <w:p w:rsidR="00B205F2" w:rsidRPr="00B205F2" w:rsidRDefault="00B205F2" w:rsidP="00B205F2">
      <w:pPr>
        <w:pStyle w:val="ListParagraph"/>
        <w:rPr>
          <w:rFonts w:ascii="Times New Roman" w:hAnsi="Times New Roman" w:cs="Times New Roman"/>
          <w:bCs/>
          <w:sz w:val="24"/>
          <w:szCs w:val="24"/>
        </w:rPr>
      </w:pPr>
    </w:p>
    <w:p w:rsidR="000D347A" w:rsidRPr="00B205F2" w:rsidRDefault="007E2A7A" w:rsidP="009367A6">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bCs/>
          <w:color w:val="000000"/>
          <w:sz w:val="24"/>
          <w:szCs w:val="24"/>
        </w:rPr>
      </w:pPr>
      <w:r w:rsidRPr="007E2A7A">
        <w:rPr>
          <w:rFonts w:ascii="Times New Roman" w:hAnsi="Times New Roman" w:cs="Times New Roman"/>
          <w:bCs/>
          <w:position w:val="-6"/>
          <w:sz w:val="24"/>
          <w:szCs w:val="24"/>
        </w:rPr>
        <w:object w:dxaOrig="1880" w:dyaOrig="320">
          <v:shape id="_x0000_i1034" type="#_x0000_t75" style="width:93.75pt;height:15.75pt" o:ole="">
            <v:imagedata r:id="rId38" o:title=""/>
          </v:shape>
          <o:OLEObject Type="Embed" ProgID="Equation.DSMT4" ShapeID="_x0000_i1034" DrawAspect="Content" ObjectID="_1597060712" r:id="rId39"/>
        </w:object>
      </w:r>
      <w:r w:rsidR="00B205F2" w:rsidRPr="00B205F2">
        <w:rPr>
          <w:rFonts w:ascii="Times New Roman" w:hAnsi="Times New Roman" w:cs="Times New Roman"/>
          <w:bCs/>
          <w:color w:val="000000"/>
          <w:sz w:val="24"/>
          <w:szCs w:val="24"/>
        </w:rPr>
        <w:t xml:space="preserve"> </w:t>
      </w:r>
    </w:p>
    <w:p w:rsidR="000D347A" w:rsidRDefault="000D347A" w:rsidP="00124AD5">
      <w:pPr>
        <w:keepLines/>
        <w:suppressAutoHyphens/>
        <w:autoSpaceDE w:val="0"/>
        <w:autoSpaceDN w:val="0"/>
        <w:adjustRightInd w:val="0"/>
        <w:spacing w:line="240" w:lineRule="auto"/>
        <w:rPr>
          <w:rFonts w:ascii="Times New Roman" w:hAnsi="Times New Roman" w:cs="Times New Roman"/>
          <w:bCs/>
          <w:color w:val="000000"/>
          <w:sz w:val="24"/>
          <w:szCs w:val="24"/>
        </w:rPr>
      </w:pPr>
    </w:p>
    <w:p w:rsidR="00B205F2" w:rsidRDefault="00B205F2" w:rsidP="00124AD5">
      <w:pPr>
        <w:keepLines/>
        <w:suppressAutoHyphens/>
        <w:autoSpaceDE w:val="0"/>
        <w:autoSpaceDN w:val="0"/>
        <w:adjustRightInd w:val="0"/>
        <w:spacing w:line="240" w:lineRule="auto"/>
        <w:rPr>
          <w:rFonts w:ascii="Times New Roman" w:hAnsi="Times New Roman" w:cs="Times New Roman"/>
          <w:bCs/>
          <w:color w:val="000000"/>
          <w:sz w:val="24"/>
          <w:szCs w:val="24"/>
        </w:rPr>
        <w:sectPr w:rsidR="00B205F2" w:rsidSect="000D347A">
          <w:type w:val="continuous"/>
          <w:pgSz w:w="12240" w:h="15840"/>
          <w:pgMar w:top="1440" w:right="720" w:bottom="1440" w:left="1350" w:header="720" w:footer="720" w:gutter="0"/>
          <w:cols w:num="2" w:space="720"/>
        </w:sectPr>
      </w:pPr>
    </w:p>
    <w:p w:rsidR="00B205F2" w:rsidRPr="00B205F2" w:rsidRDefault="00B205F2" w:rsidP="00B205F2">
      <w:pPr>
        <w:keepLines/>
        <w:suppressAutoHyphens/>
        <w:autoSpaceDE w:val="0"/>
        <w:autoSpaceDN w:val="0"/>
        <w:adjustRightInd w:val="0"/>
        <w:spacing w:line="240" w:lineRule="auto"/>
        <w:jc w:val="center"/>
        <w:rPr>
          <w:rFonts w:ascii="Times New Roman" w:hAnsi="Times New Roman" w:cs="Times New Roman"/>
          <w:bCs/>
          <w:color w:val="FF0000"/>
          <w:sz w:val="24"/>
          <w:szCs w:val="24"/>
        </w:rPr>
        <w:sectPr w:rsidR="00B205F2" w:rsidRPr="00B205F2" w:rsidSect="00B205F2">
          <w:type w:val="continuous"/>
          <w:pgSz w:w="12240" w:h="15840"/>
          <w:pgMar w:top="1440" w:right="720" w:bottom="1440" w:left="1350" w:header="720" w:footer="720" w:gutter="0"/>
          <w:cols w:space="720"/>
        </w:sectPr>
      </w:pPr>
      <w:r w:rsidRPr="00B205F2">
        <w:rPr>
          <w:rFonts w:ascii="Times New Roman" w:hAnsi="Times New Roman" w:cs="Times New Roman"/>
          <w:bCs/>
          <w:color w:val="FF0000"/>
          <w:sz w:val="24"/>
          <w:szCs w:val="24"/>
        </w:rPr>
        <w:t>Answers</w:t>
      </w:r>
    </w:p>
    <w:p w:rsidR="00B205F2" w:rsidRDefault="00B205F2" w:rsidP="00B205F2">
      <w:pPr>
        <w:pStyle w:val="ListParagraph"/>
        <w:numPr>
          <w:ilvl w:val="0"/>
          <w:numId w:val="2"/>
        </w:numPr>
        <w:autoSpaceDE w:val="0"/>
        <w:autoSpaceDN w:val="0"/>
        <w:adjustRightInd w:val="0"/>
        <w:spacing w:after="0" w:line="240" w:lineRule="auto"/>
        <w:rPr>
          <w:rFonts w:ascii="TimesNewRomanRegular" w:hAnsi="TimesNewRomanRegular" w:cs="TimesNewRomanRegular"/>
          <w:color w:val="FF0A0A"/>
          <w:sz w:val="24"/>
          <w:szCs w:val="24"/>
        </w:rPr>
        <w:sectPr w:rsidR="00B205F2" w:rsidSect="00124AD5">
          <w:type w:val="continuous"/>
          <w:pgSz w:w="12240" w:h="15840"/>
          <w:pgMar w:top="1440" w:right="720" w:bottom="1440" w:left="1350" w:header="720" w:footer="720" w:gutter="0"/>
          <w:cols w:space="720" w:equalWidth="0">
            <w:col w:w="10170"/>
          </w:cols>
        </w:sectPr>
      </w:pPr>
    </w:p>
    <w:p w:rsidR="00B205F2" w:rsidRPr="000D347A" w:rsidRDefault="007E2A7A" w:rsidP="00B205F2">
      <w:pPr>
        <w:pStyle w:val="ListParagraph"/>
        <w:numPr>
          <w:ilvl w:val="0"/>
          <w:numId w:val="2"/>
        </w:numPr>
        <w:autoSpaceDE w:val="0"/>
        <w:autoSpaceDN w:val="0"/>
        <w:adjustRightInd w:val="0"/>
        <w:spacing w:after="0" w:line="240" w:lineRule="auto"/>
        <w:rPr>
          <w:rFonts w:ascii="TimesNewRomanRegular" w:hAnsi="TimesNewRomanRegular" w:cs="TimesNewRomanRegular"/>
          <w:color w:val="FF0A0A"/>
          <w:sz w:val="24"/>
          <w:szCs w:val="24"/>
        </w:rPr>
      </w:pPr>
      <w:r w:rsidRPr="007E2A7A">
        <w:rPr>
          <w:position w:val="-10"/>
        </w:rPr>
        <w:object w:dxaOrig="2120" w:dyaOrig="320">
          <v:shape id="_x0000_i1035" type="#_x0000_t75" style="width:105.75pt;height:15.75pt" o:ole="">
            <v:imagedata r:id="rId40" o:title=""/>
          </v:shape>
          <o:OLEObject Type="Embed" ProgID="Equation.DSMT4" ShapeID="_x0000_i1035" DrawAspect="Content" ObjectID="_1597060713" r:id="rId41"/>
        </w:object>
      </w:r>
      <w:r w:rsidR="00B205F2" w:rsidRPr="000D347A">
        <w:rPr>
          <w:rFonts w:ascii="TimesNewRomanRegular" w:hAnsi="TimesNewRomanRegular" w:cs="TimesNewRomanRegular"/>
          <w:color w:val="FF0A0A"/>
          <w:sz w:val="24"/>
          <w:szCs w:val="24"/>
        </w:rPr>
        <w:t xml:space="preserve"> </w:t>
      </w:r>
    </w:p>
    <w:p w:rsidR="00B205F2" w:rsidRPr="000D347A" w:rsidRDefault="007E2A7A" w:rsidP="00B205F2">
      <w:pPr>
        <w:pStyle w:val="ListParagraph"/>
        <w:numPr>
          <w:ilvl w:val="0"/>
          <w:numId w:val="2"/>
        </w:numPr>
        <w:autoSpaceDE w:val="0"/>
        <w:autoSpaceDN w:val="0"/>
        <w:adjustRightInd w:val="0"/>
        <w:spacing w:after="0" w:line="240" w:lineRule="auto"/>
        <w:rPr>
          <w:rFonts w:ascii="TimesNewRomanRegular" w:hAnsi="TimesNewRomanRegular" w:cs="TimesNewRomanRegular"/>
          <w:color w:val="FF0A0A"/>
          <w:sz w:val="24"/>
          <w:szCs w:val="24"/>
        </w:rPr>
      </w:pPr>
      <w:r w:rsidRPr="007E2A7A">
        <w:rPr>
          <w:position w:val="-10"/>
        </w:rPr>
        <w:object w:dxaOrig="1920" w:dyaOrig="320">
          <v:shape id="_x0000_i1036" type="#_x0000_t75" style="width:96pt;height:15.75pt" o:ole="">
            <v:imagedata r:id="rId42" o:title=""/>
          </v:shape>
          <o:OLEObject Type="Embed" ProgID="Equation.DSMT4" ShapeID="_x0000_i1036" DrawAspect="Content" ObjectID="_1597060714" r:id="rId43"/>
        </w:object>
      </w:r>
      <w:r w:rsidR="00B205F2" w:rsidRPr="000D347A">
        <w:rPr>
          <w:rFonts w:ascii="TimesNewRomanRegular" w:hAnsi="TimesNewRomanRegular" w:cs="TimesNewRomanRegular"/>
          <w:color w:val="FF0A0A"/>
          <w:sz w:val="24"/>
          <w:szCs w:val="24"/>
        </w:rPr>
        <w:t xml:space="preserve"> </w:t>
      </w:r>
    </w:p>
    <w:p w:rsidR="00B205F2" w:rsidRPr="000D347A" w:rsidRDefault="007E2A7A" w:rsidP="00B205F2">
      <w:pPr>
        <w:pStyle w:val="ListParagraph"/>
        <w:numPr>
          <w:ilvl w:val="0"/>
          <w:numId w:val="2"/>
        </w:numPr>
        <w:autoSpaceDE w:val="0"/>
        <w:autoSpaceDN w:val="0"/>
        <w:adjustRightInd w:val="0"/>
        <w:spacing w:after="0" w:line="240" w:lineRule="auto"/>
        <w:rPr>
          <w:rFonts w:ascii="TimesNewRomanRegular" w:hAnsi="TimesNewRomanRegular" w:cs="TimesNewRomanRegular"/>
          <w:color w:val="FF0A0A"/>
          <w:sz w:val="24"/>
          <w:szCs w:val="24"/>
        </w:rPr>
      </w:pPr>
      <w:r w:rsidRPr="007E2A7A">
        <w:rPr>
          <w:position w:val="-10"/>
        </w:rPr>
        <w:object w:dxaOrig="2140" w:dyaOrig="320">
          <v:shape id="_x0000_i1037" type="#_x0000_t75" style="width:107.25pt;height:15.75pt" o:ole="">
            <v:imagedata r:id="rId44" o:title=""/>
          </v:shape>
          <o:OLEObject Type="Embed" ProgID="Equation.DSMT4" ShapeID="_x0000_i1037" DrawAspect="Content" ObjectID="_1597060715" r:id="rId45"/>
        </w:object>
      </w:r>
      <w:r w:rsidR="00B205F2" w:rsidRPr="000D347A">
        <w:rPr>
          <w:rFonts w:ascii="TimesNewRomanRegular" w:hAnsi="TimesNewRomanRegular" w:cs="TimesNewRomanRegular"/>
          <w:color w:val="FF0A0A"/>
          <w:sz w:val="24"/>
          <w:szCs w:val="24"/>
        </w:rPr>
        <w:t xml:space="preserve"> </w:t>
      </w:r>
    </w:p>
    <w:p w:rsidR="00B205F2" w:rsidRPr="00B205F2" w:rsidRDefault="007E2A7A" w:rsidP="00B205F2">
      <w:pPr>
        <w:pStyle w:val="ListParagraph"/>
        <w:keepLines/>
        <w:numPr>
          <w:ilvl w:val="0"/>
          <w:numId w:val="2"/>
        </w:numPr>
        <w:suppressAutoHyphens/>
        <w:autoSpaceDE w:val="0"/>
        <w:autoSpaceDN w:val="0"/>
        <w:adjustRightInd w:val="0"/>
        <w:spacing w:line="240" w:lineRule="auto"/>
        <w:rPr>
          <w:rFonts w:ascii="TimesNewRomanRegular" w:hAnsi="TimesNewRomanRegular" w:cs="TimesNewRomanRegular"/>
          <w:color w:val="FF0A0A"/>
          <w:sz w:val="24"/>
          <w:szCs w:val="24"/>
        </w:rPr>
      </w:pPr>
      <w:r w:rsidRPr="007E2A7A">
        <w:rPr>
          <w:position w:val="-10"/>
        </w:rPr>
        <w:object w:dxaOrig="2020" w:dyaOrig="320">
          <v:shape id="_x0000_i1038" type="#_x0000_t75" style="width:101.25pt;height:15.75pt" o:ole="">
            <v:imagedata r:id="rId46" o:title=""/>
          </v:shape>
          <o:OLEObject Type="Embed" ProgID="Equation.DSMT4" ShapeID="_x0000_i1038" DrawAspect="Content" ObjectID="_1597060716" r:id="rId47"/>
        </w:object>
      </w:r>
      <w:r w:rsidR="00B205F2" w:rsidRPr="00B205F2">
        <w:rPr>
          <w:rFonts w:ascii="TimesNewRomanRegular" w:hAnsi="TimesNewRomanRegular" w:cs="TimesNewRomanRegular"/>
          <w:color w:val="FF0A0A"/>
          <w:sz w:val="24"/>
          <w:szCs w:val="24"/>
        </w:rPr>
        <w:t xml:space="preserve"> </w:t>
      </w:r>
    </w:p>
    <w:p w:rsidR="00B205F2" w:rsidRDefault="007E2A7A" w:rsidP="00B205F2">
      <w:pPr>
        <w:pStyle w:val="ListParagraph"/>
        <w:numPr>
          <w:ilvl w:val="0"/>
          <w:numId w:val="2"/>
        </w:numPr>
        <w:autoSpaceDE w:val="0"/>
        <w:autoSpaceDN w:val="0"/>
        <w:adjustRightInd w:val="0"/>
        <w:spacing w:after="0" w:line="240" w:lineRule="auto"/>
        <w:rPr>
          <w:rFonts w:ascii="TimesNewRomanRegular" w:hAnsi="TimesNewRomanRegular" w:cs="TimesNewRomanRegular"/>
          <w:color w:val="FF0A0A"/>
          <w:sz w:val="24"/>
          <w:szCs w:val="24"/>
        </w:rPr>
      </w:pPr>
      <w:r w:rsidRPr="007E2A7A">
        <w:rPr>
          <w:position w:val="-10"/>
        </w:rPr>
        <w:object w:dxaOrig="2820" w:dyaOrig="320">
          <v:shape id="_x0000_i1039" type="#_x0000_t75" style="width:141pt;height:15.75pt" o:ole="">
            <v:imagedata r:id="rId48" o:title=""/>
          </v:shape>
          <o:OLEObject Type="Embed" ProgID="Equation.DSMT4" ShapeID="_x0000_i1039" DrawAspect="Content" ObjectID="_1597060717" r:id="rId49"/>
        </w:object>
      </w:r>
      <w:r w:rsidR="00B205F2" w:rsidRPr="000D347A">
        <w:rPr>
          <w:rFonts w:ascii="TimesNewRomanRegular" w:hAnsi="TimesNewRomanRegular" w:cs="TimesNewRomanRegular"/>
          <w:color w:val="FF0A0A"/>
          <w:sz w:val="24"/>
          <w:szCs w:val="24"/>
        </w:rPr>
        <w:t xml:space="preserve"> </w:t>
      </w:r>
    </w:p>
    <w:p w:rsidR="00B205F2" w:rsidRPr="00B205F2" w:rsidRDefault="007E2A7A" w:rsidP="00B205F2">
      <w:pPr>
        <w:pStyle w:val="ListParagraph"/>
        <w:numPr>
          <w:ilvl w:val="0"/>
          <w:numId w:val="2"/>
        </w:numPr>
        <w:autoSpaceDE w:val="0"/>
        <w:autoSpaceDN w:val="0"/>
        <w:adjustRightInd w:val="0"/>
        <w:spacing w:after="0" w:line="240" w:lineRule="auto"/>
        <w:rPr>
          <w:rFonts w:ascii="TimesNewRomanRegular" w:hAnsi="TimesNewRomanRegular" w:cs="TimesNewRomanRegular"/>
          <w:color w:val="FF0A0A"/>
          <w:sz w:val="24"/>
          <w:szCs w:val="24"/>
        </w:rPr>
      </w:pPr>
      <w:r w:rsidRPr="007E2A7A">
        <w:rPr>
          <w:position w:val="-10"/>
        </w:rPr>
        <w:object w:dxaOrig="1920" w:dyaOrig="320">
          <v:shape id="_x0000_i1040" type="#_x0000_t75" style="width:96pt;height:15.75pt" o:ole="">
            <v:imagedata r:id="rId50" o:title=""/>
          </v:shape>
          <o:OLEObject Type="Embed" ProgID="Equation.DSMT4" ShapeID="_x0000_i1040" DrawAspect="Content" ObjectID="_1597060718" r:id="rId51"/>
        </w:object>
      </w:r>
    </w:p>
    <w:p w:rsidR="00B205F2" w:rsidRPr="00B205F2" w:rsidRDefault="007E2A7A" w:rsidP="00B205F2">
      <w:pPr>
        <w:pStyle w:val="ListParagraph"/>
        <w:numPr>
          <w:ilvl w:val="0"/>
          <w:numId w:val="2"/>
        </w:numPr>
        <w:autoSpaceDE w:val="0"/>
        <w:autoSpaceDN w:val="0"/>
        <w:adjustRightInd w:val="0"/>
        <w:spacing w:after="0" w:line="240" w:lineRule="auto"/>
        <w:rPr>
          <w:rFonts w:ascii="TimesNewRomanRegular" w:hAnsi="TimesNewRomanRegular" w:cs="TimesNewRomanRegular"/>
          <w:color w:val="FF0A0A"/>
          <w:sz w:val="24"/>
          <w:szCs w:val="24"/>
        </w:rPr>
      </w:pPr>
      <w:r w:rsidRPr="007E2A7A">
        <w:rPr>
          <w:position w:val="-10"/>
        </w:rPr>
        <w:object w:dxaOrig="2020" w:dyaOrig="320">
          <v:shape id="_x0000_i1041" type="#_x0000_t75" style="width:101.25pt;height:15.75pt" o:ole="">
            <v:imagedata r:id="rId52" o:title=""/>
          </v:shape>
          <o:OLEObject Type="Embed" ProgID="Equation.DSMT4" ShapeID="_x0000_i1041" DrawAspect="Content" ObjectID="_1597060719" r:id="rId53"/>
        </w:object>
      </w:r>
      <w:r w:rsidR="00B205F2" w:rsidRPr="00B205F2">
        <w:rPr>
          <w:rFonts w:ascii="TimesNewRomanRegular" w:hAnsi="TimesNewRomanRegular" w:cs="TimesNewRomanRegular"/>
          <w:color w:val="FF0A0A"/>
          <w:sz w:val="24"/>
          <w:szCs w:val="24"/>
        </w:rPr>
        <w:t xml:space="preserve"> </w:t>
      </w:r>
    </w:p>
    <w:p w:rsidR="00B205F2" w:rsidRPr="000D347A" w:rsidRDefault="007E2A7A" w:rsidP="00B205F2">
      <w:pPr>
        <w:pStyle w:val="ListParagraph"/>
        <w:keepLines/>
        <w:numPr>
          <w:ilvl w:val="0"/>
          <w:numId w:val="2"/>
        </w:numPr>
        <w:suppressAutoHyphens/>
        <w:autoSpaceDE w:val="0"/>
        <w:autoSpaceDN w:val="0"/>
        <w:adjustRightInd w:val="0"/>
        <w:spacing w:line="240" w:lineRule="auto"/>
        <w:rPr>
          <w:rFonts w:ascii="TimesNewRomanRegular" w:hAnsi="TimesNewRomanRegular" w:cs="TimesNewRomanRegular"/>
          <w:color w:val="FF0A0A"/>
          <w:sz w:val="24"/>
          <w:szCs w:val="24"/>
        </w:rPr>
      </w:pPr>
      <w:r w:rsidRPr="007E2A7A">
        <w:rPr>
          <w:position w:val="-10"/>
        </w:rPr>
        <w:object w:dxaOrig="2820" w:dyaOrig="320">
          <v:shape id="_x0000_i1042" type="#_x0000_t75" style="width:141pt;height:15.75pt" o:ole="">
            <v:imagedata r:id="rId54" o:title=""/>
          </v:shape>
          <o:OLEObject Type="Embed" ProgID="Equation.DSMT4" ShapeID="_x0000_i1042" DrawAspect="Content" ObjectID="_1597060720" r:id="rId55"/>
        </w:object>
      </w:r>
      <w:r w:rsidR="00B205F2" w:rsidRPr="000D347A">
        <w:rPr>
          <w:rFonts w:ascii="TimesNewRomanRegular" w:hAnsi="TimesNewRomanRegular" w:cs="TimesNewRomanRegular"/>
          <w:color w:val="FF0A0A"/>
          <w:sz w:val="24"/>
          <w:szCs w:val="24"/>
        </w:rPr>
        <w:t xml:space="preserve"> </w:t>
      </w:r>
    </w:p>
    <w:p w:rsidR="00B205F2" w:rsidRPr="007E2A7A" w:rsidRDefault="007E2A7A" w:rsidP="00B205F2">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bCs/>
          <w:color w:val="FF0000"/>
          <w:sz w:val="24"/>
          <w:szCs w:val="24"/>
        </w:rPr>
      </w:pPr>
      <w:r w:rsidRPr="007E2A7A">
        <w:rPr>
          <w:rFonts w:ascii="SymbolRegular" w:hAnsi="SymbolRegular" w:cs="SymbolRegular"/>
          <w:color w:val="FF0000"/>
          <w:position w:val="-10"/>
          <w:sz w:val="24"/>
          <w:szCs w:val="24"/>
        </w:rPr>
        <w:object w:dxaOrig="2140" w:dyaOrig="320">
          <v:shape id="_x0000_i1043" type="#_x0000_t75" style="width:107.25pt;height:15.75pt" o:ole="">
            <v:imagedata r:id="rId56" o:title=""/>
          </v:shape>
          <o:OLEObject Type="Embed" ProgID="Equation.DSMT4" ShapeID="_x0000_i1043" DrawAspect="Content" ObjectID="_1597060721" r:id="rId57"/>
        </w:object>
      </w:r>
      <w:r w:rsidR="00B205F2" w:rsidRPr="007E2A7A">
        <w:rPr>
          <w:rFonts w:ascii="SymbolRegular" w:hAnsi="SymbolRegular" w:cs="SymbolRegular"/>
          <w:color w:val="FF0000"/>
          <w:sz w:val="24"/>
          <w:szCs w:val="24"/>
        </w:rPr>
        <w:t xml:space="preserve"> </w:t>
      </w:r>
    </w:p>
    <w:p w:rsidR="00B205F2" w:rsidRPr="007E2A7A" w:rsidRDefault="007E2A7A" w:rsidP="00B205F2">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bCs/>
          <w:color w:val="FF0000"/>
          <w:sz w:val="24"/>
          <w:szCs w:val="24"/>
        </w:rPr>
      </w:pPr>
      <w:r w:rsidRPr="007E2A7A">
        <w:rPr>
          <w:rFonts w:ascii="Times New Roman" w:hAnsi="Times New Roman" w:cs="Times New Roman"/>
          <w:bCs/>
          <w:color w:val="FF0000"/>
          <w:position w:val="-10"/>
          <w:sz w:val="24"/>
          <w:szCs w:val="24"/>
        </w:rPr>
        <w:object w:dxaOrig="2140" w:dyaOrig="320">
          <v:shape id="_x0000_i1044" type="#_x0000_t75" style="width:107.25pt;height:15.75pt" o:ole="">
            <v:imagedata r:id="rId58" o:title=""/>
          </v:shape>
          <o:OLEObject Type="Embed" ProgID="Equation.DSMT4" ShapeID="_x0000_i1044" DrawAspect="Content" ObjectID="_1597060722" r:id="rId59"/>
        </w:object>
      </w:r>
      <w:r w:rsidR="00B205F2" w:rsidRPr="007E2A7A">
        <w:rPr>
          <w:rFonts w:ascii="Times New Roman" w:hAnsi="Times New Roman" w:cs="Times New Roman"/>
          <w:bCs/>
          <w:color w:val="FF0000"/>
          <w:sz w:val="24"/>
          <w:szCs w:val="24"/>
        </w:rPr>
        <w:t xml:space="preserve"> </w:t>
      </w:r>
    </w:p>
    <w:p w:rsidR="007E2A7A" w:rsidRPr="007E2A7A" w:rsidRDefault="007E2A7A" w:rsidP="00124AD5">
      <w:pPr>
        <w:keepLines/>
        <w:suppressAutoHyphens/>
        <w:autoSpaceDE w:val="0"/>
        <w:autoSpaceDN w:val="0"/>
        <w:adjustRightInd w:val="0"/>
        <w:spacing w:line="240" w:lineRule="auto"/>
        <w:rPr>
          <w:rFonts w:ascii="Times New Roman" w:hAnsi="Times New Roman" w:cs="Times New Roman"/>
          <w:bCs/>
          <w:color w:val="FF0000"/>
          <w:sz w:val="24"/>
          <w:szCs w:val="24"/>
        </w:rPr>
        <w:sectPr w:rsidR="007E2A7A" w:rsidRPr="007E2A7A" w:rsidSect="007E2A7A">
          <w:type w:val="continuous"/>
          <w:pgSz w:w="12240" w:h="15840"/>
          <w:pgMar w:top="1440" w:right="720" w:bottom="1440" w:left="1350" w:header="720" w:footer="720" w:gutter="0"/>
          <w:cols w:num="2" w:space="720"/>
        </w:sectPr>
      </w:pPr>
    </w:p>
    <w:p w:rsidR="00BC5744" w:rsidRDefault="00BC5744" w:rsidP="00BC574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REGENTS EXAM QUESTIONS (through June 2018)</w:t>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A.REI.B.4:  Using the Discriminant</w:t>
      </w:r>
    </w:p>
    <w:p w:rsidR="00F549D7" w:rsidRDefault="00F549D7" w:rsidP="00F549D7">
      <w:pPr>
        <w:widowControl w:val="0"/>
        <w:suppressAutoHyphens/>
        <w:autoSpaceDE w:val="0"/>
        <w:autoSpaceDN w:val="0"/>
        <w:adjustRightInd w:val="0"/>
        <w:spacing w:after="0" w:line="240" w:lineRule="auto"/>
        <w:rPr>
          <w:rFonts w:ascii="Times New Roman" w:hAnsi="Times New Roman" w:cs="Times New Roman"/>
          <w:color w:val="000000"/>
        </w:rPr>
      </w:pPr>
    </w:p>
    <w:p w:rsidR="00F549D7" w:rsidRDefault="00F549D7" w:rsidP="00F549D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206)</w:t>
      </w:r>
      <w:r>
        <w:rPr>
          <w:rFonts w:ascii="Times New Roman" w:hAnsi="Times New Roman" w:cs="Times New Roman"/>
          <w:color w:val="000000"/>
        </w:rPr>
        <w:tab/>
        <w:t xml:space="preserve">How many real solutions does the equation </w:t>
      </w:r>
      <w:r>
        <w:rPr>
          <w:rFonts w:ascii="Times New Roman" w:hAnsi="Times New Roman" w:cs="Times New Roman"/>
          <w:noProof/>
          <w:color w:val="000000"/>
          <w:position w:val="-2"/>
        </w:rPr>
        <w:drawing>
          <wp:inline distT="0" distB="0" distL="0" distR="0" wp14:anchorId="57704D9B" wp14:editId="0A5E1372">
            <wp:extent cx="828040" cy="18097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28040" cy="180975"/>
                    </a:xfrm>
                    <a:prstGeom prst="rect">
                      <a:avLst/>
                    </a:prstGeom>
                    <a:noFill/>
                    <a:ln>
                      <a:noFill/>
                    </a:ln>
                  </pic:spPr>
                </pic:pic>
              </a:graphicData>
            </a:graphic>
          </wp:inline>
        </w:drawing>
      </w:r>
      <w:r>
        <w:rPr>
          <w:rFonts w:ascii="Times New Roman" w:hAnsi="Times New Roman" w:cs="Times New Roman"/>
          <w:color w:val="000000"/>
        </w:rPr>
        <w:t xml:space="preserve"> have?  Justify your answer.</w:t>
      </w:r>
    </w:p>
    <w:p w:rsidR="00F549D7" w:rsidRDefault="00F549D7" w:rsidP="00F549D7">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F549D7" w:rsidRDefault="00F549D7" w:rsidP="00F549D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207)</w:t>
      </w:r>
      <w:r>
        <w:rPr>
          <w:rFonts w:ascii="Times New Roman" w:hAnsi="Times New Roman" w:cs="Times New Roman"/>
          <w:color w:val="000000"/>
        </w:rPr>
        <w:tab/>
      </w:r>
      <w:proofErr w:type="gramStart"/>
      <w:r>
        <w:rPr>
          <w:rFonts w:ascii="Times New Roman" w:hAnsi="Times New Roman" w:cs="Times New Roman"/>
          <w:color w:val="000000"/>
        </w:rPr>
        <w:t>How</w:t>
      </w:r>
      <w:proofErr w:type="gramEnd"/>
      <w:r>
        <w:rPr>
          <w:rFonts w:ascii="Times New Roman" w:hAnsi="Times New Roman" w:cs="Times New Roman"/>
          <w:color w:val="000000"/>
        </w:rPr>
        <w:t xml:space="preserve"> many real-number solutions does </w:t>
      </w:r>
      <w:r>
        <w:rPr>
          <w:rFonts w:ascii="Times New Roman" w:hAnsi="Times New Roman" w:cs="Times New Roman"/>
          <w:noProof/>
          <w:color w:val="000000"/>
          <w:position w:val="-2"/>
        </w:rPr>
        <w:drawing>
          <wp:inline distT="0" distB="0" distL="0" distR="0" wp14:anchorId="561CB19D" wp14:editId="25D6AC87">
            <wp:extent cx="883920" cy="18097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83920" cy="180975"/>
                    </a:xfrm>
                    <a:prstGeom prst="rect">
                      <a:avLst/>
                    </a:prstGeom>
                    <a:noFill/>
                    <a:ln>
                      <a:noFill/>
                    </a:ln>
                  </pic:spPr>
                </pic:pic>
              </a:graphicData>
            </a:graphic>
          </wp:inline>
        </w:drawing>
      </w:r>
      <w:r>
        <w:rPr>
          <w:rFonts w:ascii="Times New Roman" w:hAnsi="Times New Roman" w:cs="Times New Roman"/>
          <w:color w:val="000000"/>
        </w:rPr>
        <w:t xml:space="preserve"> have?</w:t>
      </w:r>
    </w:p>
    <w:tbl>
      <w:tblPr>
        <w:tblW w:w="0" w:type="auto"/>
        <w:tblCellMar>
          <w:left w:w="45" w:type="dxa"/>
          <w:right w:w="45" w:type="dxa"/>
        </w:tblCellMar>
        <w:tblLook w:val="0000" w:firstRow="0" w:lastRow="0" w:firstColumn="0" w:lastColumn="0" w:noHBand="0" w:noVBand="0"/>
      </w:tblPr>
      <w:tblGrid>
        <w:gridCol w:w="383"/>
        <w:gridCol w:w="8100"/>
      </w:tblGrid>
      <w:tr w:rsidR="00F549D7" w:rsidTr="003266A4">
        <w:tc>
          <w:tcPr>
            <w:tcW w:w="383" w:type="dxa"/>
            <w:tcBorders>
              <w:top w:val="nil"/>
              <w:left w:val="nil"/>
              <w:bottom w:val="nil"/>
              <w:right w:val="nil"/>
            </w:tcBorders>
          </w:tcPr>
          <w:p w:rsidR="00F549D7" w:rsidRDefault="00F549D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8100" w:type="dxa"/>
            <w:tcBorders>
              <w:top w:val="nil"/>
              <w:left w:val="nil"/>
              <w:bottom w:val="nil"/>
              <w:right w:val="nil"/>
            </w:tcBorders>
          </w:tcPr>
          <w:p w:rsidR="00F549D7" w:rsidRDefault="00F549D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one</w:t>
            </w:r>
          </w:p>
        </w:tc>
      </w:tr>
      <w:tr w:rsidR="00F549D7" w:rsidTr="003266A4">
        <w:tc>
          <w:tcPr>
            <w:tcW w:w="383" w:type="dxa"/>
            <w:tcBorders>
              <w:top w:val="nil"/>
              <w:left w:val="nil"/>
              <w:bottom w:val="nil"/>
              <w:right w:val="nil"/>
            </w:tcBorders>
          </w:tcPr>
          <w:p w:rsidR="00F549D7" w:rsidRDefault="00F549D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8100" w:type="dxa"/>
            <w:tcBorders>
              <w:top w:val="nil"/>
              <w:left w:val="nil"/>
              <w:bottom w:val="nil"/>
              <w:right w:val="nil"/>
            </w:tcBorders>
          </w:tcPr>
          <w:p w:rsidR="00F549D7" w:rsidRDefault="00F549D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two</w:t>
            </w:r>
          </w:p>
        </w:tc>
      </w:tr>
      <w:tr w:rsidR="00F549D7" w:rsidTr="003266A4">
        <w:tc>
          <w:tcPr>
            <w:tcW w:w="383" w:type="dxa"/>
            <w:tcBorders>
              <w:top w:val="nil"/>
              <w:left w:val="nil"/>
              <w:bottom w:val="nil"/>
              <w:right w:val="nil"/>
            </w:tcBorders>
          </w:tcPr>
          <w:p w:rsidR="00F549D7" w:rsidRDefault="00F549D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8100" w:type="dxa"/>
            <w:tcBorders>
              <w:top w:val="nil"/>
              <w:left w:val="nil"/>
              <w:bottom w:val="nil"/>
              <w:right w:val="nil"/>
            </w:tcBorders>
          </w:tcPr>
          <w:p w:rsidR="00F549D7" w:rsidRDefault="00F549D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zero</w:t>
            </w:r>
          </w:p>
        </w:tc>
      </w:tr>
      <w:tr w:rsidR="00F549D7" w:rsidTr="003266A4">
        <w:tc>
          <w:tcPr>
            <w:tcW w:w="383" w:type="dxa"/>
            <w:tcBorders>
              <w:top w:val="nil"/>
              <w:left w:val="nil"/>
              <w:bottom w:val="nil"/>
              <w:right w:val="nil"/>
            </w:tcBorders>
          </w:tcPr>
          <w:p w:rsidR="00F549D7" w:rsidRDefault="00F549D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8100" w:type="dxa"/>
            <w:tcBorders>
              <w:top w:val="nil"/>
              <w:left w:val="nil"/>
              <w:bottom w:val="nil"/>
              <w:right w:val="nil"/>
            </w:tcBorders>
          </w:tcPr>
          <w:p w:rsidR="00F549D7" w:rsidRDefault="00F549D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infinitely many</w:t>
            </w:r>
          </w:p>
        </w:tc>
      </w:tr>
    </w:tbl>
    <w:p w:rsidR="00BC5744" w:rsidRPr="00AC71E1" w:rsidRDefault="00BC5744" w:rsidP="00BC5744">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AC71E1">
        <w:rPr>
          <w:rFonts w:ascii="Times New Roman" w:hAnsi="Times New Roman" w:cs="Times New Roman"/>
          <w:b/>
          <w:color w:val="000000"/>
          <w:sz w:val="24"/>
          <w:szCs w:val="24"/>
          <w:u w:val="single"/>
        </w:rPr>
        <w:t>SOLUTIONS</w:t>
      </w:r>
    </w:p>
    <w:p w:rsidR="00BC5744" w:rsidRDefault="00BC5744" w:rsidP="00BC5744">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F549D7" w:rsidRDefault="00F549D7" w:rsidP="00F549D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F549D7" w:rsidRDefault="00F549D7" w:rsidP="00F549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549D7" w:rsidRDefault="00F549D7" w:rsidP="00F549D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206)</w:t>
      </w:r>
      <w:r>
        <w:rPr>
          <w:rFonts w:ascii="Times New Roman" w:hAnsi="Times New Roman" w:cs="Times New Roman"/>
          <w:color w:val="000000"/>
        </w:rPr>
        <w:tab/>
        <w:t>ANS:</w:t>
      </w:r>
      <w:r>
        <w:rPr>
          <w:rFonts w:ascii="Times New Roman" w:hAnsi="Times New Roman" w:cs="Times New Roman"/>
          <w:color w:val="000000"/>
        </w:rPr>
        <w:tab/>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Real Solutions</w:t>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1.  Evaluate the discriminant </w:t>
      </w:r>
      <w:r>
        <w:rPr>
          <w:rFonts w:ascii="Times New Roman" w:hAnsi="Times New Roman" w:cs="Times New Roman"/>
          <w:noProof/>
          <w:color w:val="000000"/>
          <w:position w:val="-2"/>
        </w:rPr>
        <w:drawing>
          <wp:inline distT="0" distB="0" distL="0" distR="0" wp14:anchorId="1A23DFD8" wp14:editId="6D4F2739">
            <wp:extent cx="483235" cy="180975"/>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for </w:t>
      </w:r>
      <w:proofErr w:type="gramEnd"/>
      <w:r>
        <w:rPr>
          <w:rFonts w:ascii="Times New Roman" w:hAnsi="Times New Roman" w:cs="Times New Roman"/>
          <w:noProof/>
          <w:color w:val="000000"/>
          <w:position w:val="-3"/>
        </w:rPr>
        <w:drawing>
          <wp:inline distT="0" distB="0" distL="0" distR="0" wp14:anchorId="10A0BA09" wp14:editId="010D965C">
            <wp:extent cx="293370" cy="142240"/>
            <wp:effectExtent l="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3"/>
        </w:rPr>
        <w:drawing>
          <wp:inline distT="0" distB="0" distL="0" distR="0" wp14:anchorId="014DE58C" wp14:editId="246BE016">
            <wp:extent cx="370840" cy="142240"/>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70840" cy="14224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5980821E" wp14:editId="320CAD73">
            <wp:extent cx="284480" cy="142240"/>
            <wp:effectExtent l="0" t="0" r="0"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4480" cy="142240"/>
                    </a:xfrm>
                    <a:prstGeom prst="rect">
                      <a:avLst/>
                    </a:prstGeom>
                    <a:noFill/>
                    <a:ln>
                      <a:noFill/>
                    </a:ln>
                  </pic:spPr>
                </pic:pic>
              </a:graphicData>
            </a:graphic>
          </wp:inline>
        </w:drawing>
      </w:r>
      <w:r>
        <w:rPr>
          <w:rFonts w:ascii="Times New Roman" w:hAnsi="Times New Roman" w:cs="Times New Roman"/>
          <w:color w:val="000000"/>
        </w:rPr>
        <w:t>.</w:t>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28"/>
        </w:rPr>
        <w:drawing>
          <wp:inline distT="0" distB="0" distL="0" distR="0" wp14:anchorId="2B66F031" wp14:editId="2719525B">
            <wp:extent cx="828040" cy="979170"/>
            <wp:effectExtent l="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28040" cy="979170"/>
                    </a:xfrm>
                    <a:prstGeom prst="rect">
                      <a:avLst/>
                    </a:prstGeom>
                    <a:noFill/>
                    <a:ln>
                      <a:noFill/>
                    </a:ln>
                  </pic:spPr>
                </pic:pic>
              </a:graphicData>
            </a:graphic>
          </wp:inline>
        </w:drawing>
      </w:r>
      <w:r>
        <w:rPr>
          <w:rFonts w:ascii="Times New Roman" w:hAnsi="Times New Roman" w:cs="Times New Roman"/>
          <w:color w:val="000000"/>
        </w:rPr>
        <w:t xml:space="preserve"> </w:t>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Because the value of the discriminant is negative, there are no real solutions.</w:t>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w:t>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Input the equation in a graphing calculator and count the x-intercepts.</w:t>
      </w:r>
    </w:p>
    <w:p w:rsidR="00F549D7" w:rsidRDefault="00F549D7" w:rsidP="00F549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1793CA3" wp14:editId="7317E8F1">
            <wp:extent cx="1845945" cy="1237615"/>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7505A70" wp14:editId="60AA6250">
            <wp:extent cx="1845945" cy="1237615"/>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graph does not intercept the x-axis, so there are no real solutions.</w:t>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3</w:t>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Solve the quadratic to see how many real solutions there are.</w:t>
      </w:r>
    </w:p>
    <w:p w:rsidR="00F549D7" w:rsidRDefault="00F549D7" w:rsidP="00F549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04"/>
        </w:rPr>
        <w:lastRenderedPageBreak/>
        <w:drawing>
          <wp:inline distT="0" distB="0" distL="0" distR="0" wp14:anchorId="038A78FF" wp14:editId="7250919F">
            <wp:extent cx="1341120" cy="2096135"/>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41120" cy="2096135"/>
                    </a:xfrm>
                    <a:prstGeom prst="rect">
                      <a:avLst/>
                    </a:prstGeom>
                    <a:noFill/>
                    <a:ln>
                      <a:noFill/>
                    </a:ln>
                  </pic:spPr>
                </pic:pic>
              </a:graphicData>
            </a:graphic>
          </wp:inline>
        </w:drawing>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Both solutions involve imaginary numbers, so there are no real solutions.</w:t>
      </w:r>
    </w:p>
    <w:p w:rsidR="00F549D7" w:rsidRDefault="00F549D7" w:rsidP="00F549D7">
      <w:pPr>
        <w:widowControl w:val="0"/>
        <w:suppressAutoHyphens/>
        <w:autoSpaceDE w:val="0"/>
        <w:autoSpaceDN w:val="0"/>
        <w:adjustRightInd w:val="0"/>
        <w:spacing w:after="1" w:line="240" w:lineRule="auto"/>
        <w:rPr>
          <w:rFonts w:ascii="Times New Roman" w:hAnsi="Times New Roman" w:cs="Times New Roman"/>
          <w:color w:val="000000"/>
        </w:rPr>
      </w:pPr>
    </w:p>
    <w:p w:rsidR="00F549D7" w:rsidRDefault="00F549D7" w:rsidP="00F549D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Using the Discriminant</w:t>
      </w:r>
    </w:p>
    <w:p w:rsidR="00F549D7" w:rsidRDefault="00F549D7" w:rsidP="00F549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549D7" w:rsidRDefault="00F549D7" w:rsidP="00F549D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207)</w:t>
      </w:r>
      <w:r>
        <w:rPr>
          <w:rFonts w:ascii="Times New Roman" w:hAnsi="Times New Roman" w:cs="Times New Roman"/>
          <w:color w:val="000000"/>
        </w:rPr>
        <w:tab/>
        <w:t>ANS:</w:t>
      </w:r>
      <w:r>
        <w:rPr>
          <w:rFonts w:ascii="Times New Roman" w:hAnsi="Times New Roman" w:cs="Times New Roman"/>
          <w:color w:val="000000"/>
        </w:rPr>
        <w:tab/>
        <w:t>3</w:t>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Use the discriminant, which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2"/>
        </w:rPr>
        <w:drawing>
          <wp:inline distT="0" distB="0" distL="0" distR="0" wp14:anchorId="17EF6970" wp14:editId="56ACBE16">
            <wp:extent cx="483235" cy="180975"/>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Pr>
          <w:rFonts w:ascii="Times New Roman" w:hAnsi="Times New Roman" w:cs="Times New Roman"/>
          <w:color w:val="000000"/>
        </w:rPr>
        <w:t>.</w:t>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If the discriminant is &gt; 0, then the quadratic has two real-number solutions.</w:t>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If the discriminant is = 0, then the quadratic has one real-</w:t>
      </w:r>
      <w:proofErr w:type="spellStart"/>
      <w:r>
        <w:rPr>
          <w:rFonts w:ascii="Times New Roman" w:hAnsi="Times New Roman" w:cs="Times New Roman"/>
          <w:color w:val="000000"/>
        </w:rPr>
        <w:t>numer</w:t>
      </w:r>
      <w:proofErr w:type="spellEnd"/>
      <w:r>
        <w:rPr>
          <w:rFonts w:ascii="Times New Roman" w:hAnsi="Times New Roman" w:cs="Times New Roman"/>
          <w:color w:val="000000"/>
        </w:rPr>
        <w:t xml:space="preserve"> solution.</w:t>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If the discriminant is &lt; 0, the </w:t>
      </w:r>
      <w:proofErr w:type="spellStart"/>
      <w:r>
        <w:rPr>
          <w:rFonts w:ascii="Times New Roman" w:hAnsi="Times New Roman" w:cs="Times New Roman"/>
          <w:color w:val="000000"/>
        </w:rPr>
        <w:t>the</w:t>
      </w:r>
      <w:proofErr w:type="spellEnd"/>
      <w:r>
        <w:rPr>
          <w:rFonts w:ascii="Times New Roman" w:hAnsi="Times New Roman" w:cs="Times New Roman"/>
          <w:color w:val="000000"/>
        </w:rPr>
        <w:t xml:space="preserve"> quadratic has zero real-number solutions.</w:t>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Identify the values of </w:t>
      </w:r>
      <w:r>
        <w:rPr>
          <w:rFonts w:ascii="Times New Roman" w:hAnsi="Times New Roman" w:cs="Times New Roman"/>
          <w:i/>
          <w:iCs/>
          <w:color w:val="000000"/>
        </w:rPr>
        <w:t>a, b</w:t>
      </w:r>
      <w:r>
        <w:rPr>
          <w:rFonts w:ascii="Times New Roman" w:hAnsi="Times New Roman" w:cs="Times New Roman"/>
          <w:color w:val="000000"/>
        </w:rPr>
        <w:t xml:space="preserve">, and </w:t>
      </w:r>
      <w:r>
        <w:rPr>
          <w:rFonts w:ascii="Times New Roman" w:hAnsi="Times New Roman" w:cs="Times New Roman"/>
          <w:i/>
          <w:iCs/>
          <w:color w:val="000000"/>
        </w:rPr>
        <w:t>c</w:t>
      </w:r>
      <w:r>
        <w:rPr>
          <w:rFonts w:ascii="Times New Roman" w:hAnsi="Times New Roman" w:cs="Times New Roman"/>
          <w:color w:val="000000"/>
        </w:rPr>
        <w:t xml:space="preserve"> in the quadratic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2"/>
        </w:rPr>
        <w:drawing>
          <wp:inline distT="0" distB="0" distL="0" distR="0" wp14:anchorId="3C052803" wp14:editId="2CDCC2A6">
            <wp:extent cx="883920" cy="180975"/>
            <wp:effectExtent l="0" t="0" r="0"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83920" cy="180975"/>
                    </a:xfrm>
                    <a:prstGeom prst="rect">
                      <a:avLst/>
                    </a:prstGeom>
                    <a:noFill/>
                    <a:ln>
                      <a:noFill/>
                    </a:ln>
                  </pic:spPr>
                </pic:pic>
              </a:graphicData>
            </a:graphic>
          </wp:inline>
        </w:drawing>
      </w:r>
      <w:r>
        <w:rPr>
          <w:rFonts w:ascii="Times New Roman" w:hAnsi="Times New Roman" w:cs="Times New Roman"/>
          <w:color w:val="000000"/>
        </w:rPr>
        <w:t>.</w:t>
      </w:r>
    </w:p>
    <w:p w:rsidR="00F549D7" w:rsidRDefault="00F549D7" w:rsidP="00F549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5"/>
        </w:rPr>
        <w:drawing>
          <wp:inline distT="0" distB="0" distL="0" distR="0" wp14:anchorId="2C241FB1" wp14:editId="00E0846C">
            <wp:extent cx="293370" cy="676910"/>
            <wp:effectExtent l="0" t="0" r="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93370" cy="676910"/>
                    </a:xfrm>
                    <a:prstGeom prst="rect">
                      <a:avLst/>
                    </a:prstGeom>
                    <a:noFill/>
                    <a:ln>
                      <a:noFill/>
                    </a:ln>
                  </pic:spPr>
                </pic:pic>
              </a:graphicData>
            </a:graphic>
          </wp:inline>
        </w:drawing>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Substitute the values into </w:t>
      </w:r>
      <w:r>
        <w:rPr>
          <w:rFonts w:ascii="Times New Roman" w:hAnsi="Times New Roman" w:cs="Times New Roman"/>
          <w:noProof/>
          <w:color w:val="000000"/>
          <w:position w:val="-2"/>
        </w:rPr>
        <w:drawing>
          <wp:inline distT="0" distB="0" distL="0" distR="0" wp14:anchorId="4044E2C6" wp14:editId="2DBCA0F8">
            <wp:extent cx="483235" cy="180975"/>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Pr>
          <w:rFonts w:ascii="Times New Roman" w:hAnsi="Times New Roman" w:cs="Times New Roman"/>
          <w:color w:val="000000"/>
        </w:rPr>
        <w:t xml:space="preserve"> and evaluate.</w:t>
      </w:r>
    </w:p>
    <w:p w:rsidR="00F549D7" w:rsidRDefault="00F549D7" w:rsidP="00F549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8"/>
        </w:rPr>
        <w:drawing>
          <wp:inline distT="0" distB="0" distL="0" distR="0" wp14:anchorId="387823A2" wp14:editId="73FBDA03">
            <wp:extent cx="750570" cy="979170"/>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50570" cy="979170"/>
                    </a:xfrm>
                    <a:prstGeom prst="rect">
                      <a:avLst/>
                    </a:prstGeom>
                    <a:noFill/>
                    <a:ln>
                      <a:noFill/>
                    </a:ln>
                  </pic:spPr>
                </pic:pic>
              </a:graphicData>
            </a:graphic>
          </wp:inline>
        </w:drawing>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quadratic has zero real-num</w:t>
      </w:r>
      <w:r w:rsidR="00B27F11">
        <w:rPr>
          <w:rFonts w:ascii="Times New Roman" w:hAnsi="Times New Roman" w:cs="Times New Roman"/>
          <w:color w:val="000000"/>
        </w:rPr>
        <w:t>b</w:t>
      </w:r>
      <w:r>
        <w:rPr>
          <w:rFonts w:ascii="Times New Roman" w:hAnsi="Times New Roman" w:cs="Times New Roman"/>
          <w:color w:val="000000"/>
        </w:rPr>
        <w:t xml:space="preserve">er solutions.  </w:t>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CHECK by inputting the quadratic equation in a graphing calculator and looking at the graph view.</w:t>
      </w:r>
    </w:p>
    <w:p w:rsidR="00F549D7" w:rsidRDefault="00F549D7" w:rsidP="00F549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FE78EF7" wp14:editId="11646689">
            <wp:extent cx="1845945" cy="1237615"/>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53BE5036" wp14:editId="47181B88">
            <wp:extent cx="1845945" cy="1237615"/>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F549D7" w:rsidRDefault="00F549D7" w:rsidP="00F549D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number of solutions is equal to the number of x-axis intercepts.  In this case, the parabola opens upward and does not cross the x-axis, which means it has zero real-</w:t>
      </w:r>
      <w:proofErr w:type="spellStart"/>
      <w:r>
        <w:rPr>
          <w:rFonts w:ascii="Times New Roman" w:hAnsi="Times New Roman" w:cs="Times New Roman"/>
          <w:color w:val="000000"/>
        </w:rPr>
        <w:t>numer</w:t>
      </w:r>
      <w:proofErr w:type="spellEnd"/>
      <w:r>
        <w:rPr>
          <w:rFonts w:ascii="Times New Roman" w:hAnsi="Times New Roman" w:cs="Times New Roman"/>
          <w:color w:val="000000"/>
        </w:rPr>
        <w:t xml:space="preserve"> solutions.</w:t>
      </w:r>
    </w:p>
    <w:p w:rsidR="00F549D7" w:rsidRDefault="00F549D7" w:rsidP="00F549D7">
      <w:pPr>
        <w:widowControl w:val="0"/>
        <w:suppressAutoHyphens/>
        <w:autoSpaceDE w:val="0"/>
        <w:autoSpaceDN w:val="0"/>
        <w:adjustRightInd w:val="0"/>
        <w:spacing w:after="1" w:line="240" w:lineRule="auto"/>
        <w:rPr>
          <w:rFonts w:ascii="Times New Roman" w:hAnsi="Times New Roman" w:cs="Times New Roman"/>
          <w:color w:val="000000"/>
        </w:rPr>
      </w:pPr>
    </w:p>
    <w:p w:rsidR="00F549D7" w:rsidRDefault="00F549D7" w:rsidP="00F549D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Using the Discriminant</w:t>
      </w:r>
    </w:p>
    <w:p w:rsidR="00F549D7" w:rsidRDefault="00F549D7" w:rsidP="00F549D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AI</w:t>
      </w: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5F6D84" w:rsidSect="00124AD5">
      <w:type w:val="continuous"/>
      <w:pgSz w:w="12240" w:h="15840"/>
      <w:pgMar w:top="1440" w:right="720" w:bottom="1440" w:left="1350" w:header="720" w:footer="720" w:gutter="0"/>
      <w:cols w:space="720" w:equalWidth="0">
        <w:col w:w="101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Regular">
    <w:panose1 w:val="00000000000000000000"/>
    <w:charset w:val="00"/>
    <w:family w:val="auto"/>
    <w:notTrueType/>
    <w:pitch w:val="default"/>
    <w:sig w:usb0="00000003" w:usb1="00000000" w:usb2="00000000" w:usb3="00000000" w:csb0="00000001" w:csb1="00000000"/>
  </w:font>
  <w:font w:name="TimesNewRoman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59F"/>
    <w:multiLevelType w:val="hybridMultilevel"/>
    <w:tmpl w:val="0C86AE5A"/>
    <w:lvl w:ilvl="0" w:tplc="9CB2F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87C75"/>
    <w:multiLevelType w:val="hybridMultilevel"/>
    <w:tmpl w:val="AA26E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44DD"/>
    <w:rsid w:val="00067D37"/>
    <w:rsid w:val="000D347A"/>
    <w:rsid w:val="0011027E"/>
    <w:rsid w:val="00124AD5"/>
    <w:rsid w:val="00157CDC"/>
    <w:rsid w:val="001749D8"/>
    <w:rsid w:val="001C14E1"/>
    <w:rsid w:val="002655AD"/>
    <w:rsid w:val="00272084"/>
    <w:rsid w:val="002B7ABE"/>
    <w:rsid w:val="00324FE5"/>
    <w:rsid w:val="0038504C"/>
    <w:rsid w:val="004C2CC3"/>
    <w:rsid w:val="0053698F"/>
    <w:rsid w:val="00593E79"/>
    <w:rsid w:val="005F28CE"/>
    <w:rsid w:val="005F5597"/>
    <w:rsid w:val="005F6D84"/>
    <w:rsid w:val="00610400"/>
    <w:rsid w:val="006B69D7"/>
    <w:rsid w:val="00735969"/>
    <w:rsid w:val="00782427"/>
    <w:rsid w:val="007D03D8"/>
    <w:rsid w:val="007E2A7A"/>
    <w:rsid w:val="008A4F9C"/>
    <w:rsid w:val="00904BC9"/>
    <w:rsid w:val="009418D0"/>
    <w:rsid w:val="00945A77"/>
    <w:rsid w:val="0095566D"/>
    <w:rsid w:val="00992D44"/>
    <w:rsid w:val="009941A8"/>
    <w:rsid w:val="009B03EC"/>
    <w:rsid w:val="00A161B3"/>
    <w:rsid w:val="00A57747"/>
    <w:rsid w:val="00AA2294"/>
    <w:rsid w:val="00AF14F4"/>
    <w:rsid w:val="00B205F2"/>
    <w:rsid w:val="00B27F11"/>
    <w:rsid w:val="00B70E25"/>
    <w:rsid w:val="00BC5744"/>
    <w:rsid w:val="00BE3AEF"/>
    <w:rsid w:val="00BF1DE2"/>
    <w:rsid w:val="00C1437F"/>
    <w:rsid w:val="00C20E49"/>
    <w:rsid w:val="00C66C1B"/>
    <w:rsid w:val="00C91481"/>
    <w:rsid w:val="00C9705E"/>
    <w:rsid w:val="00CB5D53"/>
    <w:rsid w:val="00CE7584"/>
    <w:rsid w:val="00D05656"/>
    <w:rsid w:val="00DE67D7"/>
    <w:rsid w:val="00DF5A43"/>
    <w:rsid w:val="00F217BD"/>
    <w:rsid w:val="00F335C2"/>
    <w:rsid w:val="00F52E0B"/>
    <w:rsid w:val="00F549D7"/>
    <w:rsid w:val="00F65BF7"/>
    <w:rsid w:val="00FB03A3"/>
    <w:rsid w:val="00FB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B5D53"/>
    <w:rPr>
      <w:color w:val="0000FF"/>
      <w:u w:val="single"/>
    </w:rPr>
  </w:style>
  <w:style w:type="paragraph" w:styleId="ListParagraph">
    <w:name w:val="List Paragraph"/>
    <w:basedOn w:val="Normal"/>
    <w:uiPriority w:val="34"/>
    <w:qFormat/>
    <w:rsid w:val="000D3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98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oleObject" Target="embeddings/oleObject1.bin"/><Relationship Id="rId42" Type="http://schemas.openxmlformats.org/officeDocument/2006/relationships/image" Target="media/image27.wmf"/><Relationship Id="rId47" Type="http://schemas.openxmlformats.org/officeDocument/2006/relationships/oleObject" Target="embeddings/oleObject14.bin"/><Relationship Id="rId63" Type="http://schemas.openxmlformats.org/officeDocument/2006/relationships/image" Target="media/image39.png"/><Relationship Id="rId68" Type="http://schemas.openxmlformats.org/officeDocument/2006/relationships/image" Target="media/image44.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oleObject" Target="embeddings/oleObject5.bin"/><Relationship Id="rId11" Type="http://schemas.openxmlformats.org/officeDocument/2006/relationships/image" Target="media/image7.emf"/><Relationship Id="rId24" Type="http://schemas.openxmlformats.org/officeDocument/2006/relationships/image" Target="media/image18.wmf"/><Relationship Id="rId32" Type="http://schemas.openxmlformats.org/officeDocument/2006/relationships/image" Target="media/image22.wmf"/><Relationship Id="rId37" Type="http://schemas.openxmlformats.org/officeDocument/2006/relationships/oleObject" Target="embeddings/oleObject9.bin"/><Relationship Id="rId40" Type="http://schemas.openxmlformats.org/officeDocument/2006/relationships/image" Target="media/image26.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35.wmf"/><Relationship Id="rId66" Type="http://schemas.openxmlformats.org/officeDocument/2006/relationships/image" Target="media/image42.png"/><Relationship Id="rId74"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image" Target="media/image37.png"/><Relationship Id="rId19" Type="http://schemas.openxmlformats.org/officeDocument/2006/relationships/image" Target="media/image15.png"/><Relationship Id="rId14" Type="http://schemas.openxmlformats.org/officeDocument/2006/relationships/image" Target="media/image10.emf"/><Relationship Id="rId22" Type="http://schemas.openxmlformats.org/officeDocument/2006/relationships/image" Target="media/image17.wmf"/><Relationship Id="rId27" Type="http://schemas.openxmlformats.org/officeDocument/2006/relationships/oleObject" Target="embeddings/oleObject4.bin"/><Relationship Id="rId30" Type="http://schemas.openxmlformats.org/officeDocument/2006/relationships/image" Target="media/image21.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30.wmf"/><Relationship Id="rId56" Type="http://schemas.openxmlformats.org/officeDocument/2006/relationships/image" Target="media/image34.wmf"/><Relationship Id="rId64" Type="http://schemas.openxmlformats.org/officeDocument/2006/relationships/image" Target="media/image40.png"/><Relationship Id="rId69" Type="http://schemas.openxmlformats.org/officeDocument/2006/relationships/image" Target="media/image45.png"/><Relationship Id="rId8" Type="http://schemas.openxmlformats.org/officeDocument/2006/relationships/image" Target="media/image4.emf"/><Relationship Id="rId51" Type="http://schemas.openxmlformats.org/officeDocument/2006/relationships/oleObject" Target="embeddings/oleObject16.bin"/><Relationship Id="rId72" Type="http://schemas.openxmlformats.org/officeDocument/2006/relationships/image" Target="media/image48.png"/><Relationship Id="rId3" Type="http://schemas.openxmlformats.org/officeDocument/2006/relationships/settings" Target="settings.xml"/><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25.wmf"/><Relationship Id="rId46" Type="http://schemas.openxmlformats.org/officeDocument/2006/relationships/image" Target="media/image29.wmf"/><Relationship Id="rId59" Type="http://schemas.openxmlformats.org/officeDocument/2006/relationships/oleObject" Target="embeddings/oleObject20.bin"/><Relationship Id="rId67" Type="http://schemas.openxmlformats.org/officeDocument/2006/relationships/image" Target="media/image43.png"/><Relationship Id="rId20" Type="http://schemas.openxmlformats.org/officeDocument/2006/relationships/image" Target="media/image16.wmf"/><Relationship Id="rId41" Type="http://schemas.openxmlformats.org/officeDocument/2006/relationships/oleObject" Target="embeddings/oleObject11.bin"/><Relationship Id="rId54" Type="http://schemas.openxmlformats.org/officeDocument/2006/relationships/image" Target="media/image33.wmf"/><Relationship Id="rId62" Type="http://schemas.openxmlformats.org/officeDocument/2006/relationships/image" Target="media/image38.png"/><Relationship Id="rId70"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emf"/><Relationship Id="rId23" Type="http://schemas.openxmlformats.org/officeDocument/2006/relationships/oleObject" Target="embeddings/oleObject2.bin"/><Relationship Id="rId28" Type="http://schemas.openxmlformats.org/officeDocument/2006/relationships/image" Target="media/image20.wmf"/><Relationship Id="rId36" Type="http://schemas.openxmlformats.org/officeDocument/2006/relationships/image" Target="media/image24.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image" Target="media/image6.png"/><Relationship Id="rId31" Type="http://schemas.openxmlformats.org/officeDocument/2006/relationships/oleObject" Target="embeddings/oleObject6.bin"/><Relationship Id="rId44" Type="http://schemas.openxmlformats.org/officeDocument/2006/relationships/image" Target="media/image28.wmf"/><Relationship Id="rId52" Type="http://schemas.openxmlformats.org/officeDocument/2006/relationships/image" Target="media/image32.wmf"/><Relationship Id="rId60" Type="http://schemas.openxmlformats.org/officeDocument/2006/relationships/image" Target="media/image36.png"/><Relationship Id="rId65" Type="http://schemas.openxmlformats.org/officeDocument/2006/relationships/image" Target="media/image41.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 Id="rId13" Type="http://schemas.openxmlformats.org/officeDocument/2006/relationships/image" Target="media/image9.png"/><Relationship Id="rId18" Type="http://schemas.openxmlformats.org/officeDocument/2006/relationships/image" Target="media/image14.emf"/><Relationship Id="rId39" Type="http://schemas.openxmlformats.org/officeDocument/2006/relationships/oleObject" Target="embeddings/oleObject10.bin"/><Relationship Id="rId34" Type="http://schemas.openxmlformats.org/officeDocument/2006/relationships/image" Target="media/image23.wmf"/><Relationship Id="rId50" Type="http://schemas.openxmlformats.org/officeDocument/2006/relationships/image" Target="media/image31.wmf"/><Relationship Id="rId55" Type="http://schemas.openxmlformats.org/officeDocument/2006/relationships/oleObject" Target="embeddings/oleObject18.bin"/><Relationship Id="rId7" Type="http://schemas.openxmlformats.org/officeDocument/2006/relationships/image" Target="media/image3.png"/><Relationship Id="rId71"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2018-08-29T19:12:00Z</dcterms:created>
  <dcterms:modified xsi:type="dcterms:W3CDTF">2018-08-29T19:12:00Z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