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FA2D9D" w:rsidP="007F5B28">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I</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Systems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084FC4">
        <w:rPr>
          <w:rFonts w:ascii="Times New Roman" w:hAnsi="Times New Roman" w:cs="Times New Roman"/>
          <w:b/>
          <w:bCs/>
          <w:color w:val="000000"/>
          <w:sz w:val="26"/>
          <w:szCs w:val="26"/>
        </w:rPr>
        <w:t>4</w:t>
      </w:r>
      <w:r w:rsidR="005F28CE">
        <w:rPr>
          <w:rFonts w:ascii="Times New Roman" w:hAnsi="Times New Roman" w:cs="Times New Roman"/>
          <w:b/>
          <w:bCs/>
          <w:color w:val="000000"/>
          <w:sz w:val="26"/>
          <w:szCs w:val="26"/>
        </w:rPr>
        <w:t xml:space="preserve">, </w:t>
      </w:r>
      <w:r w:rsidR="00084FC4">
        <w:rPr>
          <w:rFonts w:ascii="Times New Roman" w:hAnsi="Times New Roman" w:cs="Times New Roman"/>
          <w:b/>
          <w:bCs/>
          <w:color w:val="000000"/>
          <w:sz w:val="26"/>
          <w:szCs w:val="26"/>
        </w:rPr>
        <w:t xml:space="preserve">Modeling Systems of </w:t>
      </w:r>
      <w:r>
        <w:rPr>
          <w:rFonts w:ascii="Times New Roman" w:hAnsi="Times New Roman" w:cs="Times New Roman"/>
          <w:b/>
          <w:bCs/>
          <w:color w:val="000000"/>
          <w:sz w:val="26"/>
          <w:szCs w:val="26"/>
        </w:rPr>
        <w:t xml:space="preserve">Linear </w:t>
      </w:r>
      <w:r w:rsidR="00084FC4">
        <w:rPr>
          <w:rFonts w:ascii="Times New Roman" w:hAnsi="Times New Roman" w:cs="Times New Roman"/>
          <w:b/>
          <w:bCs/>
          <w:color w:val="000000"/>
          <w:sz w:val="26"/>
          <w:szCs w:val="26"/>
        </w:rPr>
        <w:t>Inequalities</w:t>
      </w:r>
      <w:r w:rsidR="008903EA">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5A20A8">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SYSTEMS</w:t>
      </w:r>
    </w:p>
    <w:p w:rsidR="0053698F" w:rsidRDefault="005A20A8">
      <w:pPr>
        <w:keepLines/>
        <w:suppressAutoHyphens/>
        <w:autoSpaceDE w:val="0"/>
        <w:autoSpaceDN w:val="0"/>
        <w:adjustRightInd w:val="0"/>
        <w:spacing w:after="0" w:line="240" w:lineRule="auto"/>
        <w:rPr>
          <w:rFonts w:ascii="Times New Roman" w:hAnsi="Times New Roman"/>
          <w:color w:val="0000FF"/>
          <w:sz w:val="40"/>
          <w:szCs w:val="40"/>
        </w:rPr>
      </w:pPr>
      <w:r>
        <w:rPr>
          <w:rFonts w:ascii="Times New Roman" w:hAnsi="Times New Roman"/>
          <w:color w:val="0000FF"/>
          <w:sz w:val="40"/>
          <w:szCs w:val="40"/>
        </w:rPr>
        <w:t>Modeling Systems of Linear Inequalities</w:t>
      </w:r>
    </w:p>
    <w:tbl>
      <w:tblPr>
        <w:tblW w:w="0" w:type="auto"/>
        <w:tblInd w:w="113" w:type="dxa"/>
        <w:tblLook w:val="0000" w:firstRow="0" w:lastRow="0" w:firstColumn="0" w:lastColumn="0" w:noHBand="0" w:noVBand="0"/>
      </w:tblPr>
      <w:tblGrid>
        <w:gridCol w:w="4455"/>
        <w:gridCol w:w="4866"/>
      </w:tblGrid>
      <w:tr w:rsidR="008822FA" w:rsidTr="004C73FF">
        <w:tc>
          <w:tcPr>
            <w:tcW w:w="4469" w:type="dxa"/>
            <w:tcBorders>
              <w:top w:val="single" w:sz="6" w:space="0" w:color="auto"/>
              <w:left w:val="single" w:sz="6" w:space="0" w:color="auto"/>
              <w:bottom w:val="single" w:sz="6" w:space="0" w:color="auto"/>
              <w:right w:val="single" w:sz="6" w:space="0" w:color="auto"/>
            </w:tcBorders>
          </w:tcPr>
          <w:p w:rsidR="008822FA" w:rsidRDefault="008822FA" w:rsidP="004C73FF">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CC Standard </w:t>
            </w:r>
          </w:p>
          <w:p w:rsidR="008822FA" w:rsidRPr="00C66C1B" w:rsidRDefault="008822FA" w:rsidP="004C73FF">
            <w:pPr>
              <w:pStyle w:val="Default"/>
              <w:rPr>
                <w:sz w:val="20"/>
                <w:szCs w:val="20"/>
              </w:rPr>
            </w:pPr>
            <w:r>
              <w:rPr>
                <w:b/>
                <w:bCs/>
                <w:sz w:val="20"/>
                <w:szCs w:val="20"/>
              </w:rPr>
              <w:t xml:space="preserve">A-CED.A.3 </w:t>
            </w:r>
            <w:r>
              <w:rPr>
                <w:sz w:val="20"/>
                <w:szCs w:val="20"/>
              </w:rPr>
              <w:t xml:space="preserve">Represent constraints by equations or inequalities, and by systems of equations and/or inequalities, and interpret solutions as viable or non-viable options in a modeling context. </w:t>
            </w:r>
            <w:r>
              <w:rPr>
                <w:i/>
                <w:iCs/>
                <w:sz w:val="20"/>
                <w:szCs w:val="20"/>
              </w:rPr>
              <w:t xml:space="preserve">For example, represent inequalities describing nutritional and cost constraints on combinations of different foods. </w:t>
            </w:r>
          </w:p>
        </w:tc>
        <w:tc>
          <w:tcPr>
            <w:tcW w:w="4881" w:type="dxa"/>
            <w:tcBorders>
              <w:top w:val="single" w:sz="6" w:space="0" w:color="auto"/>
              <w:left w:val="single" w:sz="6" w:space="0" w:color="auto"/>
              <w:bottom w:val="single" w:sz="6" w:space="0" w:color="auto"/>
              <w:right w:val="single" w:sz="6" w:space="0" w:color="auto"/>
            </w:tcBorders>
          </w:tcPr>
          <w:p w:rsidR="008822FA" w:rsidRDefault="008822FA" w:rsidP="004C73FF">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NG Standard</w:t>
            </w:r>
          </w:p>
          <w:p w:rsidR="008822FA" w:rsidRDefault="008822FA" w:rsidP="004C73FF">
            <w:pPr>
              <w:pStyle w:val="Default"/>
              <w:rPr>
                <w:sz w:val="23"/>
                <w:szCs w:val="23"/>
              </w:rPr>
            </w:pPr>
            <w:r>
              <w:rPr>
                <w:b/>
                <w:bCs/>
                <w:sz w:val="20"/>
                <w:szCs w:val="20"/>
              </w:rPr>
              <w:t xml:space="preserve">AI-A.CED.3 </w:t>
            </w:r>
            <w:r>
              <w:rPr>
                <w:sz w:val="20"/>
                <w:szCs w:val="20"/>
              </w:rPr>
              <w:t>Represent constraints by equations or inequalities, and by systems of equations and/or inequalities, and interpret solutions as viable or non-viable options in a modeling context</w:t>
            </w:r>
            <w:r>
              <w:rPr>
                <w:sz w:val="23"/>
                <w:szCs w:val="23"/>
              </w:rPr>
              <w:t xml:space="preserve">. </w:t>
            </w:r>
          </w:p>
          <w:p w:rsidR="008822FA" w:rsidRPr="00C66C1B" w:rsidRDefault="008822FA" w:rsidP="004C73FF">
            <w:pPr>
              <w:pStyle w:val="Default"/>
              <w:rPr>
                <w:sz w:val="20"/>
                <w:szCs w:val="20"/>
              </w:rPr>
            </w:pPr>
            <w:r>
              <w:rPr>
                <w:sz w:val="20"/>
                <w:szCs w:val="20"/>
              </w:rPr>
              <w:t xml:space="preserve">e.g., Represent inequalities describing nutritional and cost constraints on combinations of different foods.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B46C5E" w:rsidRDefault="00B46C5E" w:rsidP="00B46C5E">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B46C5E" w:rsidRPr="00AA2294" w:rsidRDefault="00B46C5E" w:rsidP="00B46C5E">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B46C5E" w:rsidRPr="00AA2294" w:rsidRDefault="00B46C5E" w:rsidP="00B46C5E">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D80510">
        <w:rPr>
          <w:rFonts w:ascii="Times New Roman" w:hAnsi="Times New Roman" w:cs="Times New Roman"/>
          <w:color w:val="000000"/>
          <w:sz w:val="24"/>
          <w:szCs w:val="24"/>
        </w:rPr>
        <w:t>Create a system of linear inequalities from a real-world context.</w:t>
      </w:r>
    </w:p>
    <w:p w:rsidR="00B46C5E" w:rsidRDefault="00B46C5E">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696DEE" w:rsidRDefault="003F07B2" w:rsidP="003F07B2">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VOCABULARY</w:t>
      </w:r>
    </w:p>
    <w:p w:rsidR="00696DEE" w:rsidRDefault="00696DEE" w:rsidP="00696DEE">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see</w:t>
      </w:r>
      <w:proofErr w:type="gramEnd"/>
      <w:r>
        <w:rPr>
          <w:rFonts w:ascii="Times New Roman" w:hAnsi="Times New Roman" w:cs="Times New Roman"/>
          <w:color w:val="000000"/>
          <w:sz w:val="24"/>
          <w:szCs w:val="24"/>
        </w:rPr>
        <w:t xml:space="preserve"> key words below</w:t>
      </w:r>
    </w:p>
    <w:p w:rsidR="00696DEE" w:rsidRDefault="00696DEE" w:rsidP="003F07B2">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696DEE" w:rsidRDefault="00696DEE">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3F07B2" w:rsidRDefault="003F07B2" w:rsidP="003F07B2">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3F07B2" w:rsidRDefault="003F07B2" w:rsidP="003F07B2">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3F07B2" w:rsidRDefault="003F07B2" w:rsidP="003F07B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Modeling systems of linear inequalities is similar to modeling systems of linear equations, except that an inequality sign is used instead of an equal sign.</w:t>
      </w:r>
    </w:p>
    <w:p w:rsidR="003F07B2" w:rsidRDefault="003F07B2" w:rsidP="003F07B2">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3F07B2" w:rsidRDefault="003F07B2" w:rsidP="003F07B2">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EB1FAF">
        <w:rPr>
          <w:rFonts w:ascii="Times New Roman" w:hAnsi="Times New Roman" w:cs="Times New Roman"/>
          <w:b/>
          <w:color w:val="000000"/>
          <w:sz w:val="24"/>
          <w:szCs w:val="24"/>
        </w:rPr>
        <w:t>Key English Words</w:t>
      </w:r>
      <w:r>
        <w:rPr>
          <w:rFonts w:ascii="Times New Roman" w:hAnsi="Times New Roman" w:cs="Times New Roman"/>
          <w:b/>
          <w:color w:val="000000"/>
          <w:sz w:val="24"/>
          <w:szCs w:val="24"/>
        </w:rPr>
        <w:t xml:space="preserve"> and T</w:t>
      </w:r>
      <w:r w:rsidRPr="00EB1FAF">
        <w:rPr>
          <w:rFonts w:ascii="Times New Roman" w:hAnsi="Times New Roman" w:cs="Times New Roman"/>
          <w:b/>
          <w:color w:val="000000"/>
          <w:sz w:val="24"/>
          <w:szCs w:val="24"/>
        </w:rPr>
        <w:t>he</w:t>
      </w:r>
      <w:r>
        <w:rPr>
          <w:rFonts w:ascii="Times New Roman" w:hAnsi="Times New Roman" w:cs="Times New Roman"/>
          <w:b/>
          <w:color w:val="000000"/>
          <w:sz w:val="24"/>
          <w:szCs w:val="24"/>
        </w:rPr>
        <w:t>ir</w:t>
      </w:r>
      <w:r w:rsidRPr="00EB1FAF">
        <w:rPr>
          <w:rFonts w:ascii="Times New Roman" w:hAnsi="Times New Roman" w:cs="Times New Roman"/>
          <w:b/>
          <w:color w:val="000000"/>
          <w:sz w:val="24"/>
          <w:szCs w:val="24"/>
        </w:rPr>
        <w:t xml:space="preserve"> Mathematical Translations</w:t>
      </w:r>
    </w:p>
    <w:p w:rsidR="003F07B2" w:rsidRDefault="003F07B2" w:rsidP="003F07B2">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W w:w="9985" w:type="dxa"/>
        <w:tblLook w:val="04A0" w:firstRow="1" w:lastRow="0" w:firstColumn="1" w:lastColumn="0" w:noHBand="0" w:noVBand="1"/>
      </w:tblPr>
      <w:tblGrid>
        <w:gridCol w:w="3595"/>
        <w:gridCol w:w="1530"/>
        <w:gridCol w:w="4860"/>
      </w:tblGrid>
      <w:tr w:rsidR="003F07B2" w:rsidTr="00296A21">
        <w:tc>
          <w:tcPr>
            <w:tcW w:w="3595" w:type="dxa"/>
          </w:tcPr>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These English Words</w:t>
            </w:r>
          </w:p>
        </w:tc>
        <w:tc>
          <w:tcPr>
            <w:tcW w:w="1530" w:type="dxa"/>
          </w:tcPr>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 xml:space="preserve">Usually </w:t>
            </w:r>
            <w:r>
              <w:rPr>
                <w:rFonts w:ascii="Times New Roman" w:hAnsi="Times New Roman" w:cs="Times New Roman"/>
                <w:color w:val="000000"/>
                <w:sz w:val="20"/>
                <w:szCs w:val="20"/>
              </w:rPr>
              <w:t>Mean</w:t>
            </w:r>
            <w:r w:rsidRPr="00E877EE">
              <w:rPr>
                <w:rFonts w:ascii="Times New Roman" w:hAnsi="Times New Roman" w:cs="Times New Roman"/>
                <w:color w:val="000000"/>
                <w:sz w:val="20"/>
                <w:szCs w:val="20"/>
              </w:rPr>
              <w:t xml:space="preserve"> </w:t>
            </w:r>
          </w:p>
        </w:tc>
        <w:tc>
          <w:tcPr>
            <w:tcW w:w="4860" w:type="dxa"/>
          </w:tcPr>
          <w:p w:rsidR="003F07B2" w:rsidRPr="00E877EE" w:rsidRDefault="003F07B2" w:rsidP="00296A21">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0000"/>
                <w:sz w:val="20"/>
                <w:szCs w:val="20"/>
              </w:rPr>
              <w:t>Examples</w:t>
            </w:r>
            <w:r>
              <w:rPr>
                <w:rFonts w:ascii="Times New Roman" w:hAnsi="Times New Roman" w:cs="Times New Roman"/>
                <w:i/>
                <w:color w:val="000000"/>
                <w:sz w:val="20"/>
                <w:szCs w:val="20"/>
              </w:rPr>
              <w:t xml:space="preserve">:  </w:t>
            </w:r>
            <w:r w:rsidRPr="00E877EE">
              <w:rPr>
                <w:rFonts w:ascii="Times New Roman" w:hAnsi="Times New Roman" w:cs="Times New Roman"/>
                <w:i/>
                <w:color w:val="00B0F0"/>
                <w:sz w:val="20"/>
                <w:szCs w:val="20"/>
              </w:rPr>
              <w:t>English</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math</w:t>
            </w:r>
          </w:p>
        </w:tc>
      </w:tr>
      <w:tr w:rsidR="003F07B2" w:rsidTr="00296A21">
        <w:tc>
          <w:tcPr>
            <w:tcW w:w="3595" w:type="dxa"/>
          </w:tcPr>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is, are</w:t>
            </w:r>
          </w:p>
        </w:tc>
        <w:tc>
          <w:tcPr>
            <w:tcW w:w="1530" w:type="dxa"/>
          </w:tcPr>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equals</w:t>
            </w:r>
          </w:p>
        </w:tc>
        <w:tc>
          <w:tcPr>
            <w:tcW w:w="4860" w:type="dxa"/>
          </w:tcPr>
          <w:p w:rsidR="003F07B2" w:rsidRPr="00E877EE"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the sum of 5 and x is 20 </w:t>
            </w:r>
            <w:r w:rsidRPr="00480C10">
              <w:rPr>
                <w:rFonts w:ascii="Times New Roman" w:hAnsi="Times New Roman" w:cs="Times New Roman"/>
                <w:i/>
                <w:sz w:val="20"/>
                <w:szCs w:val="20"/>
              </w:rPr>
              <w:t>becomes</w:t>
            </w:r>
            <w:r>
              <w:rPr>
                <w:rFonts w:ascii="Times New Roman" w:hAnsi="Times New Roman" w:cs="Times New Roman"/>
                <w:i/>
                <w:sz w:val="20"/>
                <w:szCs w:val="20"/>
              </w:rPr>
              <w:t xml:space="preserve"> </w:t>
            </w:r>
            <w:r w:rsidRPr="00480C10">
              <w:rPr>
                <w:rFonts w:ascii="Times New Roman" w:hAnsi="Times New Roman" w:cs="Times New Roman"/>
                <w:i/>
                <w:color w:val="FF0000"/>
                <w:sz w:val="20"/>
                <w:szCs w:val="20"/>
              </w:rPr>
              <w:t>5 + x = 20</w:t>
            </w:r>
          </w:p>
        </w:tc>
      </w:tr>
      <w:tr w:rsidR="003F07B2" w:rsidTr="00296A21">
        <w:tc>
          <w:tcPr>
            <w:tcW w:w="3595" w:type="dxa"/>
          </w:tcPr>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more than, greater than</w:t>
            </w:r>
          </w:p>
        </w:tc>
        <w:tc>
          <w:tcPr>
            <w:tcW w:w="1530" w:type="dxa"/>
          </w:tcPr>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inequality </w:t>
            </w:r>
          </w:p>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&gt;</w:t>
            </w:r>
          </w:p>
        </w:tc>
        <w:tc>
          <w:tcPr>
            <w:tcW w:w="4860" w:type="dxa"/>
          </w:tcPr>
          <w:p w:rsidR="003F07B2" w:rsidRDefault="003F07B2" w:rsidP="00296A21">
            <w:pPr>
              <w:keepLines/>
              <w:suppressAutoHyphens/>
              <w:autoSpaceDE w:val="0"/>
              <w:autoSpaceDN w:val="0"/>
              <w:adjustRightInd w:val="0"/>
              <w:jc w:val="center"/>
              <w:rPr>
                <w:rFonts w:ascii="Times New Roman" w:hAnsi="Times New Roman" w:cs="Times New Roman"/>
                <w:i/>
                <w:color w:val="FF0000"/>
                <w:sz w:val="20"/>
                <w:szCs w:val="20"/>
              </w:rPr>
            </w:pPr>
            <w:r>
              <w:rPr>
                <w:rFonts w:ascii="Times New Roman" w:hAnsi="Times New Roman" w:cs="Times New Roman"/>
                <w:i/>
                <w:color w:val="00B0F0"/>
                <w:sz w:val="20"/>
                <w:szCs w:val="20"/>
              </w:rPr>
              <w:t xml:space="preserve">x is greater than y </w:t>
            </w:r>
            <w:r w:rsidRPr="00C32876">
              <w:rPr>
                <w:rFonts w:ascii="Times New Roman" w:hAnsi="Times New Roman" w:cs="Times New Roman"/>
                <w:i/>
                <w:sz w:val="20"/>
                <w:szCs w:val="20"/>
              </w:rPr>
              <w:t>becomes</w:t>
            </w:r>
            <w:r>
              <w:rPr>
                <w:rFonts w:ascii="Times New Roman" w:hAnsi="Times New Roman" w:cs="Times New Roman"/>
                <w:i/>
                <w:color w:val="00B0F0"/>
                <w:sz w:val="20"/>
                <w:szCs w:val="20"/>
              </w:rPr>
              <w:t xml:space="preserve"> </w:t>
            </w:r>
            <w:r w:rsidRPr="00C32876">
              <w:rPr>
                <w:rFonts w:ascii="Times New Roman" w:hAnsi="Times New Roman" w:cs="Times New Roman"/>
                <w:i/>
                <w:color w:val="FF0000"/>
                <w:sz w:val="20"/>
                <w:szCs w:val="20"/>
              </w:rPr>
              <w:t>x &gt; y</w:t>
            </w:r>
          </w:p>
          <w:p w:rsidR="003F07B2" w:rsidRDefault="003F07B2" w:rsidP="00296A21">
            <w:pPr>
              <w:keepLines/>
              <w:suppressAutoHyphens/>
              <w:autoSpaceDE w:val="0"/>
              <w:autoSpaceDN w:val="0"/>
              <w:adjustRightInd w:val="0"/>
              <w:jc w:val="center"/>
              <w:rPr>
                <w:rFonts w:ascii="Times New Roman" w:hAnsi="Times New Roman" w:cs="Times New Roman"/>
                <w:i/>
                <w:color w:val="FF0000"/>
                <w:sz w:val="20"/>
                <w:szCs w:val="20"/>
              </w:rPr>
            </w:pPr>
            <w:r w:rsidRPr="00C32876">
              <w:rPr>
                <w:rFonts w:ascii="Times New Roman" w:hAnsi="Times New Roman" w:cs="Times New Roman"/>
                <w:i/>
                <w:color w:val="00B0F0"/>
                <w:sz w:val="20"/>
                <w:szCs w:val="20"/>
              </w:rPr>
              <w:t xml:space="preserve">x is more than 5 </w:t>
            </w:r>
            <w:r w:rsidRPr="00C32876">
              <w:rPr>
                <w:rFonts w:ascii="Times New Roman" w:hAnsi="Times New Roman" w:cs="Times New Roman"/>
                <w:i/>
                <w:sz w:val="20"/>
                <w:szCs w:val="20"/>
              </w:rPr>
              <w:t>becomes</w:t>
            </w:r>
            <w:r w:rsidRPr="00C32876">
              <w:rPr>
                <w:rFonts w:ascii="Times New Roman" w:hAnsi="Times New Roman" w:cs="Times New Roman"/>
                <w:i/>
                <w:color w:val="00B0F0"/>
                <w:sz w:val="20"/>
                <w:szCs w:val="20"/>
              </w:rPr>
              <w:t xml:space="preserve"> </w:t>
            </w:r>
            <w:r>
              <w:rPr>
                <w:rFonts w:ascii="Times New Roman" w:hAnsi="Times New Roman" w:cs="Times New Roman"/>
                <w:i/>
                <w:color w:val="FF0000"/>
                <w:sz w:val="20"/>
                <w:szCs w:val="20"/>
              </w:rPr>
              <w:t>x &gt; 5</w:t>
            </w:r>
          </w:p>
          <w:p w:rsidR="003F07B2" w:rsidRPr="00C32876"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5 is more than x </w:t>
            </w:r>
            <w:r w:rsidRPr="009A3497">
              <w:rPr>
                <w:rFonts w:ascii="Times New Roman" w:hAnsi="Times New Roman" w:cs="Times New Roman"/>
                <w:i/>
                <w:sz w:val="20"/>
                <w:szCs w:val="20"/>
              </w:rPr>
              <w:t xml:space="preserve">becomes </w:t>
            </w:r>
            <w:r w:rsidRPr="009A3497">
              <w:rPr>
                <w:rFonts w:ascii="Times New Roman" w:hAnsi="Times New Roman" w:cs="Times New Roman"/>
                <w:i/>
                <w:color w:val="FF0000"/>
                <w:sz w:val="20"/>
                <w:szCs w:val="20"/>
              </w:rPr>
              <w:t>5 &gt; x</w:t>
            </w:r>
          </w:p>
        </w:tc>
      </w:tr>
      <w:tr w:rsidR="003F07B2" w:rsidTr="00296A21">
        <w:tc>
          <w:tcPr>
            <w:tcW w:w="3595" w:type="dxa"/>
          </w:tcPr>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greater than or equal to, a minimum of, </w:t>
            </w:r>
          </w:p>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at least</w:t>
            </w:r>
          </w:p>
        </w:tc>
        <w:tc>
          <w:tcPr>
            <w:tcW w:w="1530" w:type="dxa"/>
          </w:tcPr>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inequality </w:t>
            </w:r>
          </w:p>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sidRPr="006B5EEC">
              <w:rPr>
                <w:rFonts w:ascii="Times New Roman" w:hAnsi="Times New Roman" w:cs="Times New Roman"/>
                <w:color w:val="000000"/>
                <w:position w:val="-4"/>
                <w:sz w:val="20"/>
                <w:szCs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5" o:title=""/>
                </v:shape>
                <o:OLEObject Type="Embed" ProgID="Equation.DSMT4" ShapeID="_x0000_i1025" DrawAspect="Content" ObjectID="_1597063014" r:id="rId6"/>
              </w:object>
            </w:r>
            <w:r>
              <w:rPr>
                <w:rFonts w:ascii="Times New Roman" w:hAnsi="Times New Roman" w:cs="Times New Roman"/>
                <w:color w:val="000000"/>
                <w:sz w:val="20"/>
                <w:szCs w:val="20"/>
              </w:rPr>
              <w:t xml:space="preserve"> </w:t>
            </w:r>
          </w:p>
        </w:tc>
        <w:tc>
          <w:tcPr>
            <w:tcW w:w="4860" w:type="dxa"/>
          </w:tcPr>
          <w:p w:rsidR="003F07B2"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greater than or equal to y </w:t>
            </w:r>
            <w:r w:rsidRPr="00B765CC">
              <w:rPr>
                <w:rFonts w:ascii="Times New Roman" w:hAnsi="Times New Roman" w:cs="Times New Roman"/>
                <w:i/>
                <w:sz w:val="20"/>
                <w:szCs w:val="20"/>
              </w:rPr>
              <w:t>becomes</w:t>
            </w:r>
          </w:p>
          <w:p w:rsidR="003F07B2"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the minimum of x is 5 </w:t>
            </w:r>
            <w:r w:rsidRPr="00B765CC">
              <w:rPr>
                <w:rFonts w:ascii="Times New Roman" w:hAnsi="Times New Roman" w:cs="Times New Roman"/>
                <w:i/>
                <w:sz w:val="20"/>
                <w:szCs w:val="20"/>
              </w:rPr>
              <w:t>becomes</w:t>
            </w:r>
          </w:p>
          <w:p w:rsidR="003F07B2" w:rsidRPr="00E877EE"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at least 20 </w:t>
            </w:r>
            <w:r w:rsidRPr="00B765CC">
              <w:rPr>
                <w:rFonts w:ascii="Times New Roman" w:hAnsi="Times New Roman" w:cs="Times New Roman"/>
                <w:i/>
                <w:sz w:val="20"/>
                <w:szCs w:val="20"/>
              </w:rPr>
              <w:t>becomes</w:t>
            </w:r>
          </w:p>
        </w:tc>
      </w:tr>
      <w:tr w:rsidR="003F07B2" w:rsidTr="00296A21">
        <w:tc>
          <w:tcPr>
            <w:tcW w:w="3595" w:type="dxa"/>
          </w:tcPr>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less than</w:t>
            </w:r>
          </w:p>
        </w:tc>
        <w:tc>
          <w:tcPr>
            <w:tcW w:w="1530" w:type="dxa"/>
          </w:tcPr>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inequality </w:t>
            </w:r>
          </w:p>
          <w:p w:rsidR="003F07B2" w:rsidRPr="00E877EE"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&lt;</w:t>
            </w:r>
          </w:p>
        </w:tc>
        <w:tc>
          <w:tcPr>
            <w:tcW w:w="4860" w:type="dxa"/>
          </w:tcPr>
          <w:p w:rsidR="003F07B2"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less than y </w:t>
            </w:r>
            <w:r w:rsidRPr="00B765CC">
              <w:rPr>
                <w:rFonts w:ascii="Times New Roman" w:hAnsi="Times New Roman" w:cs="Times New Roman"/>
                <w:i/>
                <w:sz w:val="20"/>
                <w:szCs w:val="20"/>
              </w:rPr>
              <w:t xml:space="preserve">becomes </w:t>
            </w:r>
          </w:p>
          <w:p w:rsidR="003F07B2"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less than 5 </w:t>
            </w:r>
            <w:r w:rsidRPr="00B765CC">
              <w:rPr>
                <w:rFonts w:ascii="Times New Roman" w:hAnsi="Times New Roman" w:cs="Times New Roman"/>
                <w:i/>
                <w:sz w:val="20"/>
                <w:szCs w:val="20"/>
              </w:rPr>
              <w:t>becomes</w:t>
            </w:r>
          </w:p>
          <w:p w:rsidR="003F07B2" w:rsidRPr="00E877EE"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5 is less than x </w:t>
            </w:r>
            <w:r w:rsidRPr="00B765CC">
              <w:rPr>
                <w:rFonts w:ascii="Times New Roman" w:hAnsi="Times New Roman" w:cs="Times New Roman"/>
                <w:i/>
                <w:sz w:val="20"/>
                <w:szCs w:val="20"/>
              </w:rPr>
              <w:t>becomes</w:t>
            </w:r>
          </w:p>
        </w:tc>
      </w:tr>
      <w:tr w:rsidR="003F07B2" w:rsidTr="00296A21">
        <w:tc>
          <w:tcPr>
            <w:tcW w:w="3595" w:type="dxa"/>
          </w:tcPr>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less than or equal to, a maximum of, </w:t>
            </w:r>
          </w:p>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not more than</w:t>
            </w:r>
          </w:p>
        </w:tc>
        <w:tc>
          <w:tcPr>
            <w:tcW w:w="1530" w:type="dxa"/>
          </w:tcPr>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Inequality</w:t>
            </w:r>
          </w:p>
          <w:p w:rsidR="003F07B2" w:rsidRDefault="003F07B2" w:rsidP="00296A21">
            <w:pPr>
              <w:keepLines/>
              <w:suppressAutoHyphens/>
              <w:autoSpaceDE w:val="0"/>
              <w:autoSpaceDN w:val="0"/>
              <w:adjustRightInd w:val="0"/>
              <w:jc w:val="center"/>
              <w:rPr>
                <w:rFonts w:ascii="Times New Roman" w:hAnsi="Times New Roman" w:cs="Times New Roman"/>
                <w:color w:val="000000"/>
                <w:sz w:val="20"/>
                <w:szCs w:val="20"/>
              </w:rPr>
            </w:pPr>
            <w:r w:rsidRPr="006B5EEC">
              <w:rPr>
                <w:rFonts w:ascii="Times New Roman" w:hAnsi="Times New Roman" w:cs="Times New Roman"/>
                <w:color w:val="000000"/>
                <w:position w:val="-4"/>
                <w:sz w:val="20"/>
                <w:szCs w:val="20"/>
              </w:rPr>
              <w:object w:dxaOrig="200" w:dyaOrig="240">
                <v:shape id="_x0000_i1026" type="#_x0000_t75" style="width:9.75pt;height:12pt" o:ole="">
                  <v:imagedata r:id="rId7" o:title=""/>
                </v:shape>
                <o:OLEObject Type="Embed" ProgID="Equation.DSMT4" ShapeID="_x0000_i1026" DrawAspect="Content" ObjectID="_1597063015" r:id="rId8"/>
              </w:object>
            </w:r>
            <w:r>
              <w:rPr>
                <w:rFonts w:ascii="Times New Roman" w:hAnsi="Times New Roman" w:cs="Times New Roman"/>
                <w:color w:val="000000"/>
                <w:sz w:val="20"/>
                <w:szCs w:val="20"/>
              </w:rPr>
              <w:t xml:space="preserve"> </w:t>
            </w:r>
          </w:p>
        </w:tc>
        <w:tc>
          <w:tcPr>
            <w:tcW w:w="4860" w:type="dxa"/>
          </w:tcPr>
          <w:p w:rsidR="003F07B2"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less than or equal to y </w:t>
            </w:r>
            <w:r w:rsidRPr="00B765CC">
              <w:rPr>
                <w:rFonts w:ascii="Times New Roman" w:hAnsi="Times New Roman" w:cs="Times New Roman"/>
                <w:i/>
                <w:sz w:val="20"/>
                <w:szCs w:val="20"/>
              </w:rPr>
              <w:t>becomes</w:t>
            </w:r>
          </w:p>
          <w:p w:rsidR="003F07B2"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The maximum of x is 5 </w:t>
            </w:r>
            <w:r w:rsidRPr="00B765CC">
              <w:rPr>
                <w:rFonts w:ascii="Times New Roman" w:hAnsi="Times New Roman" w:cs="Times New Roman"/>
                <w:i/>
                <w:sz w:val="20"/>
                <w:szCs w:val="20"/>
              </w:rPr>
              <w:t>becomes</w:t>
            </w:r>
          </w:p>
          <w:p w:rsidR="003F07B2" w:rsidRPr="00E877EE" w:rsidRDefault="003F07B2" w:rsidP="00296A21">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not more than </w:t>
            </w:r>
            <w:r w:rsidRPr="00B765CC">
              <w:rPr>
                <w:rFonts w:ascii="Times New Roman" w:hAnsi="Times New Roman" w:cs="Times New Roman"/>
                <w:i/>
                <w:sz w:val="20"/>
                <w:szCs w:val="20"/>
              </w:rPr>
              <w:t>becomes</w:t>
            </w:r>
          </w:p>
        </w:tc>
      </w:tr>
    </w:tbl>
    <w:p w:rsidR="003F07B2" w:rsidRDefault="003F07B2" w:rsidP="003F07B2">
      <w:pPr>
        <w:keepLines/>
        <w:suppressAutoHyphens/>
        <w:autoSpaceDE w:val="0"/>
        <w:autoSpaceDN w:val="0"/>
        <w:adjustRightInd w:val="0"/>
        <w:spacing w:after="0" w:line="240" w:lineRule="auto"/>
        <w:rPr>
          <w:rFonts w:ascii="Times New Roman" w:hAnsi="Times New Roman" w:cs="Times New Roman"/>
          <w:color w:val="000000"/>
          <w:sz w:val="20"/>
          <w:szCs w:val="20"/>
        </w:rPr>
      </w:pPr>
    </w:p>
    <w:p w:rsidR="003F07B2" w:rsidRPr="007D3396" w:rsidRDefault="003F07B2" w:rsidP="003F07B2">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7D3396">
        <w:rPr>
          <w:rFonts w:ascii="Times New Roman" w:hAnsi="Times New Roman" w:cs="Times New Roman"/>
          <w:b/>
          <w:color w:val="000000"/>
          <w:sz w:val="24"/>
          <w:szCs w:val="24"/>
          <w:u w:val="single"/>
        </w:rPr>
        <w:t>General Approach</w:t>
      </w:r>
    </w:p>
    <w:p w:rsidR="003F07B2" w:rsidRDefault="003F07B2" w:rsidP="003F07B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general approach is as follows:</w:t>
      </w:r>
    </w:p>
    <w:p w:rsidR="003F07B2" w:rsidRDefault="003F07B2" w:rsidP="003F07B2">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 and understand the entire problem.</w:t>
      </w:r>
    </w:p>
    <w:p w:rsidR="003F07B2" w:rsidRPr="009A3497" w:rsidRDefault="003F07B2" w:rsidP="003F07B2">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Underline key words, focusing on variables, operations, and equalities or inequalities.</w:t>
      </w:r>
    </w:p>
    <w:p w:rsidR="003F07B2" w:rsidRDefault="003F07B2" w:rsidP="003F07B2">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the key words to mathematical notation (consider meaningful variable names other than x and y).</w:t>
      </w:r>
    </w:p>
    <w:p w:rsidR="003F07B2" w:rsidRDefault="003F07B2" w:rsidP="003F07B2">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Write two </w:t>
      </w:r>
      <w:r w:rsidR="008C147B">
        <w:rPr>
          <w:rFonts w:ascii="Times New Roman" w:hAnsi="Times New Roman" w:cs="Times New Roman"/>
          <w:color w:val="000000"/>
          <w:sz w:val="24"/>
          <w:szCs w:val="24"/>
        </w:rPr>
        <w:t xml:space="preserve">or more </w:t>
      </w:r>
      <w:r>
        <w:rPr>
          <w:rFonts w:ascii="Times New Roman" w:hAnsi="Times New Roman" w:cs="Times New Roman"/>
          <w:color w:val="000000"/>
          <w:sz w:val="24"/>
          <w:szCs w:val="24"/>
        </w:rPr>
        <w:t>inequalities with the same variables.</w:t>
      </w:r>
    </w:p>
    <w:p w:rsidR="003F07B2" w:rsidRDefault="003F07B2" w:rsidP="003F07B2">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Check the final system of linear inequalities for reasonableness.</w:t>
      </w:r>
    </w:p>
    <w:p w:rsidR="003F07B2" w:rsidRDefault="003F07B2" w:rsidP="003F07B2">
      <w:pPr>
        <w:keepLines/>
        <w:suppressAutoHyphens/>
        <w:autoSpaceDE w:val="0"/>
        <w:autoSpaceDN w:val="0"/>
        <w:adjustRightInd w:val="0"/>
        <w:spacing w:after="0" w:line="240" w:lineRule="auto"/>
        <w:rPr>
          <w:rFonts w:ascii="Times New Roman" w:hAnsi="Times New Roman"/>
          <w:color w:val="000000"/>
          <w:sz w:val="24"/>
          <w:szCs w:val="24"/>
        </w:rPr>
      </w:pPr>
    </w:p>
    <w:tbl>
      <w:tblPr>
        <w:tblW w:w="9738" w:type="dxa"/>
        <w:tblInd w:w="-116" w:type="dxa"/>
        <w:tblLook w:val="0000" w:firstRow="0" w:lastRow="0" w:firstColumn="0" w:lastColumn="0" w:noHBand="0" w:noVBand="0"/>
      </w:tblPr>
      <w:tblGrid>
        <w:gridCol w:w="6678"/>
        <w:gridCol w:w="3060"/>
      </w:tblGrid>
      <w:tr w:rsidR="008D60CF" w:rsidTr="008D60CF">
        <w:trPr>
          <w:trHeight w:val="260"/>
        </w:trPr>
        <w:tc>
          <w:tcPr>
            <w:tcW w:w="6678" w:type="dxa"/>
            <w:tcBorders>
              <w:top w:val="single" w:sz="6" w:space="0" w:color="auto"/>
              <w:left w:val="single" w:sz="6" w:space="0" w:color="auto"/>
              <w:bottom w:val="single" w:sz="6" w:space="0" w:color="auto"/>
              <w:right w:val="single" w:sz="6" w:space="0" w:color="auto"/>
            </w:tcBorders>
          </w:tcPr>
          <w:p w:rsidR="008D60CF" w:rsidRDefault="008D60CF" w:rsidP="00296A21">
            <w:pPr>
              <w:keepLines/>
              <w:suppressAutoHyphens/>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Example</w:t>
            </w:r>
          </w:p>
        </w:tc>
        <w:tc>
          <w:tcPr>
            <w:tcW w:w="3060" w:type="dxa"/>
            <w:tcBorders>
              <w:top w:val="single" w:sz="6" w:space="0" w:color="auto"/>
              <w:left w:val="single" w:sz="6" w:space="0" w:color="auto"/>
              <w:bottom w:val="single" w:sz="6" w:space="0" w:color="auto"/>
              <w:right w:val="single" w:sz="6" w:space="0" w:color="auto"/>
            </w:tcBorders>
          </w:tcPr>
          <w:p w:rsidR="008D60CF" w:rsidRDefault="008D60CF" w:rsidP="00296A21">
            <w:pPr>
              <w:keepLines/>
              <w:suppressAutoHyphens/>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Inequalities </w:t>
            </w:r>
          </w:p>
        </w:tc>
      </w:tr>
      <w:tr w:rsidR="008D60CF" w:rsidTr="008D60CF">
        <w:trPr>
          <w:trHeight w:val="260"/>
        </w:trPr>
        <w:tc>
          <w:tcPr>
            <w:tcW w:w="6678" w:type="dxa"/>
            <w:tcBorders>
              <w:top w:val="single" w:sz="6" w:space="0" w:color="auto"/>
              <w:left w:val="single" w:sz="6" w:space="0" w:color="auto"/>
              <w:bottom w:val="single" w:sz="6" w:space="0" w:color="auto"/>
              <w:right w:val="single" w:sz="6" w:space="0" w:color="auto"/>
            </w:tcBorders>
          </w:tcPr>
          <w:p w:rsidR="008D60CF" w:rsidRDefault="008D60CF" w:rsidP="008C147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high school drama club is putting on their annual theater production.  There is a maximum of 800 tickets for the show.  The costs of the tickets are $6 before the day of the show and $9 on the day of the show.  To meet the expenses of the show, the club must sell at least $5,000 worth of tickets.</w:t>
            </w:r>
          </w:p>
          <w:p w:rsidR="008D60CF" w:rsidRDefault="008D60CF" w:rsidP="008C147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Write a system of inequalities that represent this situation.</w:t>
            </w:r>
          </w:p>
          <w:p w:rsidR="008D60CF" w:rsidRPr="008C147B" w:rsidRDefault="008D60CF" w:rsidP="00296A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The club sells 440 tickets before the day of the show.  Is it possible to sell enough additional tickets on the day of the show to at least meet the expenses of the show?  Justify your answer.</w:t>
            </w:r>
          </w:p>
        </w:tc>
        <w:tc>
          <w:tcPr>
            <w:tcW w:w="3060" w:type="dxa"/>
            <w:tcBorders>
              <w:top w:val="single" w:sz="6" w:space="0" w:color="auto"/>
              <w:left w:val="single" w:sz="6" w:space="0" w:color="auto"/>
              <w:bottom w:val="single" w:sz="6" w:space="0" w:color="auto"/>
              <w:right w:val="single" w:sz="6" w:space="0" w:color="auto"/>
            </w:tcBorders>
          </w:tcPr>
          <w:p w:rsidR="008D60CF" w:rsidRDefault="008D60CF" w:rsidP="00296A21">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Inequality #1.  </w:t>
            </w:r>
          </w:p>
          <w:p w:rsidR="008D60CF" w:rsidRDefault="008D60CF" w:rsidP="00296A21">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8D60CF" w:rsidRPr="008C147B" w:rsidRDefault="008D60CF" w:rsidP="00296A21">
            <w:pPr>
              <w:keepLines/>
              <w:suppressAutoHyphens/>
              <w:autoSpaceDE w:val="0"/>
              <w:autoSpaceDN w:val="0"/>
              <w:adjustRightInd w:val="0"/>
              <w:spacing w:after="0" w:line="240" w:lineRule="auto"/>
              <w:rPr>
                <w:rFonts w:ascii="Times New Roman" w:hAnsi="Times New Roman" w:cs="Times New Roman"/>
                <w:iCs/>
                <w:color w:val="000000"/>
                <w:sz w:val="24"/>
                <w:szCs w:val="24"/>
              </w:rPr>
            </w:pPr>
            <w:r w:rsidRPr="000420BF">
              <w:rPr>
                <w:rFonts w:ascii="Times New Roman" w:hAnsi="Times New Roman" w:cs="Times New Roman"/>
                <w:iCs/>
                <w:color w:val="000000"/>
                <w:position w:val="-6"/>
                <w:sz w:val="24"/>
                <w:szCs w:val="24"/>
              </w:rPr>
              <w:object w:dxaOrig="1140" w:dyaOrig="279">
                <v:shape id="_x0000_i1027" type="#_x0000_t75" style="width:57pt;height:14.25pt" o:ole="">
                  <v:imagedata r:id="rId9" o:title=""/>
                </v:shape>
                <o:OLEObject Type="Embed" ProgID="Equation.DSMT4" ShapeID="_x0000_i1027" DrawAspect="Content" ObjectID="_1597063016" r:id="rId10"/>
              </w:object>
            </w:r>
            <w:r>
              <w:rPr>
                <w:rFonts w:ascii="Times New Roman" w:hAnsi="Times New Roman" w:cs="Times New Roman"/>
                <w:iCs/>
                <w:color w:val="000000"/>
                <w:sz w:val="24"/>
                <w:szCs w:val="24"/>
              </w:rPr>
              <w:t xml:space="preserve"> </w:t>
            </w:r>
          </w:p>
          <w:p w:rsidR="008D60CF" w:rsidRDefault="008D60CF" w:rsidP="00296A21">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8D60CF" w:rsidRDefault="008D60CF" w:rsidP="00296A21">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Inequality #2.  </w:t>
            </w:r>
          </w:p>
          <w:p w:rsidR="008D60CF" w:rsidRDefault="008D60CF" w:rsidP="00296A21">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8D60CF" w:rsidRPr="000420BF" w:rsidRDefault="008D60CF" w:rsidP="00296A21">
            <w:pPr>
              <w:keepLines/>
              <w:suppressAutoHyphens/>
              <w:autoSpaceDE w:val="0"/>
              <w:autoSpaceDN w:val="0"/>
              <w:adjustRightInd w:val="0"/>
              <w:spacing w:after="0" w:line="240" w:lineRule="auto"/>
              <w:rPr>
                <w:rFonts w:ascii="Times New Roman" w:hAnsi="Times New Roman" w:cs="Times New Roman"/>
                <w:iCs/>
                <w:color w:val="000000"/>
                <w:sz w:val="24"/>
                <w:szCs w:val="24"/>
              </w:rPr>
            </w:pPr>
            <w:r w:rsidRPr="000420BF">
              <w:rPr>
                <w:rFonts w:ascii="Times New Roman" w:hAnsi="Times New Roman" w:cs="Times New Roman"/>
                <w:iCs/>
                <w:color w:val="000000"/>
                <w:position w:val="-6"/>
                <w:sz w:val="24"/>
                <w:szCs w:val="24"/>
              </w:rPr>
              <w:object w:dxaOrig="1500" w:dyaOrig="279">
                <v:shape id="_x0000_i1028" type="#_x0000_t75" style="width:75pt;height:14.25pt" o:ole="">
                  <v:imagedata r:id="rId11" o:title=""/>
                </v:shape>
                <o:OLEObject Type="Embed" ProgID="Equation.DSMT4" ShapeID="_x0000_i1028" DrawAspect="Content" ObjectID="_1597063017" r:id="rId12"/>
              </w:object>
            </w:r>
            <w:r>
              <w:rPr>
                <w:rFonts w:ascii="Times New Roman" w:hAnsi="Times New Roman" w:cs="Times New Roman"/>
                <w:iCs/>
                <w:color w:val="000000"/>
                <w:sz w:val="24"/>
                <w:szCs w:val="24"/>
              </w:rPr>
              <w:t xml:space="preserve"> </w:t>
            </w:r>
          </w:p>
        </w:tc>
      </w:tr>
      <w:tr w:rsidR="008D60CF" w:rsidTr="008D60CF">
        <w:trPr>
          <w:trHeight w:val="260"/>
        </w:trPr>
        <w:tc>
          <w:tcPr>
            <w:tcW w:w="9738" w:type="dxa"/>
            <w:gridSpan w:val="2"/>
            <w:tcBorders>
              <w:top w:val="single" w:sz="6" w:space="0" w:color="auto"/>
              <w:left w:val="single" w:sz="6" w:space="0" w:color="auto"/>
              <w:bottom w:val="single" w:sz="6" w:space="0" w:color="auto"/>
              <w:right w:val="single" w:sz="6" w:space="0" w:color="auto"/>
            </w:tcBorders>
          </w:tcPr>
          <w:p w:rsidR="008D60CF" w:rsidRDefault="008D60CF" w:rsidP="00296A21">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Variable</w:t>
            </w:r>
            <w:r>
              <w:rPr>
                <w:rFonts w:ascii="Times New Roman" w:hAnsi="Times New Roman" w:cs="Times New Roman"/>
                <w:i/>
                <w:iCs/>
                <w:color w:val="000000"/>
                <w:sz w:val="24"/>
                <w:szCs w:val="24"/>
              </w:rPr>
              <w:t xml:space="preserve">s:  </w:t>
            </w:r>
          </w:p>
          <w:p w:rsidR="008D60CF" w:rsidRPr="000420BF" w:rsidRDefault="008D60CF" w:rsidP="00296A21">
            <w:pPr>
              <w:keepLines/>
              <w:suppressAutoHyphens/>
              <w:autoSpaceDE w:val="0"/>
              <w:autoSpaceDN w:val="0"/>
              <w:adjustRightInd w:val="0"/>
              <w:spacing w:after="0" w:line="240" w:lineRule="auto"/>
              <w:rPr>
                <w:rFonts w:ascii="Times New Roman" w:hAnsi="Times New Roman" w:cs="Times New Roman"/>
                <w:iCs/>
                <w:color w:val="000000"/>
                <w:sz w:val="24"/>
                <w:szCs w:val="24"/>
              </w:rPr>
            </w:pPr>
            <w:r w:rsidRPr="000420BF">
              <w:rPr>
                <w:rFonts w:ascii="Times New Roman" w:hAnsi="Times New Roman" w:cs="Times New Roman"/>
                <w:iCs/>
                <w:color w:val="000000"/>
                <w:sz w:val="24"/>
                <w:szCs w:val="24"/>
              </w:rPr>
              <w:t xml:space="preserve">Let </w:t>
            </w:r>
            <w:r w:rsidRPr="000420BF">
              <w:rPr>
                <w:rFonts w:ascii="Times New Roman" w:hAnsi="Times New Roman" w:cs="Times New Roman"/>
                <w:i/>
                <w:iCs/>
                <w:color w:val="000000"/>
                <w:sz w:val="24"/>
                <w:szCs w:val="24"/>
              </w:rPr>
              <w:t>b</w:t>
            </w:r>
            <w:r w:rsidRPr="000420BF">
              <w:rPr>
                <w:rFonts w:ascii="Times New Roman" w:hAnsi="Times New Roman" w:cs="Times New Roman"/>
                <w:iCs/>
                <w:color w:val="000000"/>
                <w:sz w:val="24"/>
                <w:szCs w:val="24"/>
              </w:rPr>
              <w:t xml:space="preserve"> represent the number of tickets sold </w:t>
            </w:r>
            <w:r w:rsidRPr="000420BF">
              <w:rPr>
                <w:rFonts w:ascii="Times New Roman" w:hAnsi="Times New Roman" w:cs="Times New Roman"/>
                <w:i/>
                <w:iCs/>
                <w:color w:val="000000"/>
                <w:sz w:val="24"/>
                <w:szCs w:val="24"/>
              </w:rPr>
              <w:t>before</w:t>
            </w:r>
            <w:r w:rsidRPr="000420BF">
              <w:rPr>
                <w:rFonts w:ascii="Times New Roman" w:hAnsi="Times New Roman" w:cs="Times New Roman"/>
                <w:iCs/>
                <w:color w:val="000000"/>
                <w:sz w:val="24"/>
                <w:szCs w:val="24"/>
              </w:rPr>
              <w:t xml:space="preserve"> the day of the show.</w:t>
            </w:r>
          </w:p>
          <w:p w:rsidR="008D60CF" w:rsidRDefault="008D60CF" w:rsidP="000420BF">
            <w:pPr>
              <w:keepLines/>
              <w:suppressAutoHyphens/>
              <w:autoSpaceDE w:val="0"/>
              <w:autoSpaceDN w:val="0"/>
              <w:adjustRightInd w:val="0"/>
              <w:spacing w:after="0" w:line="240" w:lineRule="auto"/>
              <w:rPr>
                <w:rFonts w:ascii="Times New Roman" w:hAnsi="Times New Roman" w:cs="Times New Roman"/>
                <w:i/>
                <w:iCs/>
                <w:color w:val="000000"/>
                <w:sz w:val="24"/>
                <w:szCs w:val="24"/>
              </w:rPr>
            </w:pPr>
            <w:r w:rsidRPr="000420BF">
              <w:rPr>
                <w:rFonts w:ascii="Times New Roman" w:hAnsi="Times New Roman" w:cs="Times New Roman"/>
                <w:iCs/>
                <w:color w:val="000000"/>
                <w:sz w:val="24"/>
                <w:szCs w:val="24"/>
              </w:rPr>
              <w:t xml:space="preserve">Let </w:t>
            </w:r>
            <w:r w:rsidRPr="000420BF">
              <w:rPr>
                <w:rFonts w:ascii="Times New Roman" w:hAnsi="Times New Roman" w:cs="Times New Roman"/>
                <w:i/>
                <w:iCs/>
                <w:color w:val="000000"/>
                <w:sz w:val="24"/>
                <w:szCs w:val="24"/>
              </w:rPr>
              <w:t>d</w:t>
            </w:r>
            <w:r w:rsidRPr="000420BF">
              <w:rPr>
                <w:rFonts w:ascii="Times New Roman" w:hAnsi="Times New Roman" w:cs="Times New Roman"/>
                <w:iCs/>
                <w:color w:val="000000"/>
                <w:sz w:val="24"/>
                <w:szCs w:val="24"/>
              </w:rPr>
              <w:t xml:space="preserve"> represent the number of tickets sold the </w:t>
            </w:r>
            <w:r w:rsidRPr="000420BF">
              <w:rPr>
                <w:rFonts w:ascii="Times New Roman" w:hAnsi="Times New Roman" w:cs="Times New Roman"/>
                <w:i/>
                <w:iCs/>
                <w:color w:val="000000"/>
                <w:sz w:val="24"/>
                <w:szCs w:val="24"/>
              </w:rPr>
              <w:t>day</w:t>
            </w:r>
            <w:r w:rsidRPr="000420BF">
              <w:rPr>
                <w:rFonts w:ascii="Times New Roman" w:hAnsi="Times New Roman" w:cs="Times New Roman"/>
                <w:iCs/>
                <w:color w:val="000000"/>
                <w:sz w:val="24"/>
                <w:szCs w:val="24"/>
              </w:rPr>
              <w:t xml:space="preserve"> of the show.</w:t>
            </w:r>
          </w:p>
        </w:tc>
      </w:tr>
      <w:tr w:rsidR="003F07B2" w:rsidTr="008D60CF">
        <w:trPr>
          <w:trHeight w:val="260"/>
        </w:trPr>
        <w:tc>
          <w:tcPr>
            <w:tcW w:w="9738" w:type="dxa"/>
            <w:gridSpan w:val="2"/>
            <w:tcBorders>
              <w:top w:val="single" w:sz="6" w:space="0" w:color="auto"/>
              <w:left w:val="single" w:sz="6" w:space="0" w:color="auto"/>
              <w:bottom w:val="single" w:sz="6" w:space="0" w:color="auto"/>
              <w:right w:val="single" w:sz="6" w:space="0" w:color="auto"/>
            </w:tcBorders>
          </w:tcPr>
          <w:p w:rsidR="003F07B2" w:rsidRDefault="003F07B2" w:rsidP="008D60CF">
            <w:pPr>
              <w:keepLines/>
              <w:suppressAutoHyphens/>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Solution</w:t>
            </w:r>
            <w:r w:rsidR="008D60CF">
              <w:rPr>
                <w:rFonts w:ascii="Times New Roman" w:hAnsi="Times New Roman" w:cs="Times New Roman"/>
                <w:b/>
                <w:bCs/>
                <w:i/>
                <w:iCs/>
                <w:color w:val="000000"/>
                <w:sz w:val="24"/>
                <w:szCs w:val="24"/>
              </w:rPr>
              <w:t xml:space="preserve"> Strategy</w:t>
            </w:r>
            <w:r>
              <w:rPr>
                <w:rFonts w:ascii="Times New Roman" w:hAnsi="Times New Roman" w:cs="Times New Roman"/>
                <w:b/>
                <w:bCs/>
                <w:i/>
                <w:iCs/>
                <w:color w:val="000000"/>
                <w:sz w:val="24"/>
                <w:szCs w:val="24"/>
              </w:rPr>
              <w:t>:</w:t>
            </w:r>
          </w:p>
          <w:p w:rsidR="003F07B2" w:rsidRDefault="000420BF" w:rsidP="008D60CF">
            <w:pPr>
              <w:keepLines/>
              <w:suppressAutoHyphens/>
              <w:autoSpaceDE w:val="0"/>
              <w:autoSpaceDN w:val="0"/>
              <w:adjustRightInd w:val="0"/>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Substitute 440 for </w:t>
            </w:r>
            <w:r w:rsidR="00C46B75" w:rsidRPr="00C46B75">
              <w:rPr>
                <w:rFonts w:ascii="Times New Roman" w:hAnsi="Times New Roman" w:cs="Times New Roman"/>
                <w:bCs/>
                <w:i/>
                <w:iCs/>
                <w:color w:val="000000"/>
                <w:sz w:val="24"/>
                <w:szCs w:val="24"/>
              </w:rPr>
              <w:t>b</w:t>
            </w:r>
            <w:r w:rsidR="00C46B75">
              <w:rPr>
                <w:rFonts w:ascii="Times New Roman" w:hAnsi="Times New Roman" w:cs="Times New Roman"/>
                <w:bCs/>
                <w:iCs/>
                <w:color w:val="000000"/>
                <w:sz w:val="24"/>
                <w:szCs w:val="24"/>
              </w:rPr>
              <w:t xml:space="preserve"> in both inequalities</w:t>
            </w:r>
            <w:r>
              <w:rPr>
                <w:rFonts w:ascii="Times New Roman" w:hAnsi="Times New Roman" w:cs="Times New Roman"/>
                <w:bCs/>
                <w:iCs/>
                <w:color w:val="000000"/>
                <w:sz w:val="24"/>
                <w:szCs w:val="24"/>
              </w:rPr>
              <w:t>.</w:t>
            </w:r>
          </w:p>
          <w:p w:rsidR="000420BF" w:rsidRDefault="000420BF" w:rsidP="008D60CF">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Inequality #1.</w:t>
            </w:r>
          </w:p>
          <w:p w:rsidR="000420BF" w:rsidRPr="008C147B" w:rsidRDefault="000420BF" w:rsidP="008D60CF">
            <w:pPr>
              <w:keepLines/>
              <w:suppressAutoHyphens/>
              <w:autoSpaceDE w:val="0"/>
              <w:autoSpaceDN w:val="0"/>
              <w:adjustRightInd w:val="0"/>
              <w:spacing w:after="0" w:line="240" w:lineRule="auto"/>
              <w:jc w:val="center"/>
              <w:rPr>
                <w:rFonts w:ascii="Times New Roman" w:hAnsi="Times New Roman" w:cs="Times New Roman"/>
                <w:iCs/>
                <w:color w:val="000000"/>
                <w:sz w:val="24"/>
                <w:szCs w:val="24"/>
              </w:rPr>
            </w:pPr>
            <w:r w:rsidRPr="000420BF">
              <w:rPr>
                <w:rFonts w:ascii="Times New Roman" w:hAnsi="Times New Roman" w:cs="Times New Roman"/>
                <w:iCs/>
                <w:color w:val="000000"/>
                <w:position w:val="-42"/>
                <w:sz w:val="24"/>
                <w:szCs w:val="24"/>
              </w:rPr>
              <w:object w:dxaOrig="1380" w:dyaOrig="999">
                <v:shape id="_x0000_i1029" type="#_x0000_t75" style="width:69pt;height:49.5pt" o:ole="">
                  <v:imagedata r:id="rId13" o:title=""/>
                </v:shape>
                <o:OLEObject Type="Embed" ProgID="Equation.DSMT4" ShapeID="_x0000_i1029" DrawAspect="Content" ObjectID="_1597063018" r:id="rId14"/>
              </w:object>
            </w:r>
            <w:r>
              <w:rPr>
                <w:rFonts w:ascii="Times New Roman" w:hAnsi="Times New Roman" w:cs="Times New Roman"/>
                <w:iCs/>
                <w:color w:val="000000"/>
                <w:sz w:val="24"/>
                <w:szCs w:val="24"/>
              </w:rPr>
              <w:t xml:space="preserve">    </w:t>
            </w:r>
            <w:r w:rsidR="00C46B75">
              <w:rPr>
                <w:rFonts w:ascii="Times New Roman" w:hAnsi="Times New Roman" w:cs="Times New Roman"/>
                <w:iCs/>
                <w:color w:val="000000"/>
                <w:sz w:val="24"/>
                <w:szCs w:val="24"/>
              </w:rPr>
              <w:t>They can sell no more than 360 tickets on the day of the show.</w:t>
            </w:r>
          </w:p>
          <w:p w:rsidR="00C46B75" w:rsidRDefault="00C46B75" w:rsidP="008D60CF">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p>
          <w:p w:rsidR="000420BF" w:rsidRDefault="000420BF" w:rsidP="008D60CF">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Inequality #2.</w:t>
            </w:r>
          </w:p>
          <w:p w:rsidR="000420BF" w:rsidRDefault="00C46B75" w:rsidP="008D60CF">
            <w:pPr>
              <w:keepLines/>
              <w:suppressAutoHyphens/>
              <w:autoSpaceDE w:val="0"/>
              <w:autoSpaceDN w:val="0"/>
              <w:adjustRightInd w:val="0"/>
              <w:spacing w:after="0" w:line="240" w:lineRule="auto"/>
              <w:jc w:val="center"/>
              <w:rPr>
                <w:rFonts w:ascii="Times New Roman" w:hAnsi="Times New Roman" w:cs="Times New Roman"/>
                <w:iCs/>
                <w:color w:val="000000"/>
                <w:sz w:val="24"/>
                <w:szCs w:val="24"/>
              </w:rPr>
            </w:pPr>
            <w:r w:rsidRPr="00C46B75">
              <w:rPr>
                <w:rFonts w:ascii="Times New Roman" w:hAnsi="Times New Roman" w:cs="Times New Roman"/>
                <w:iCs/>
                <w:color w:val="000000"/>
                <w:position w:val="-100"/>
                <w:sz w:val="24"/>
                <w:szCs w:val="24"/>
              </w:rPr>
              <w:object w:dxaOrig="1900" w:dyaOrig="2120">
                <v:shape id="_x0000_i1030" type="#_x0000_t75" style="width:95.25pt;height:105.75pt" o:ole="">
                  <v:imagedata r:id="rId15" o:title=""/>
                </v:shape>
                <o:OLEObject Type="Embed" ProgID="Equation.DSMT4" ShapeID="_x0000_i1030" DrawAspect="Content" ObjectID="_1597063019" r:id="rId16"/>
              </w:object>
            </w:r>
            <w:r>
              <w:rPr>
                <w:rFonts w:ascii="Times New Roman" w:hAnsi="Times New Roman" w:cs="Times New Roman"/>
                <w:iCs/>
                <w:color w:val="000000"/>
                <w:sz w:val="24"/>
                <w:szCs w:val="24"/>
              </w:rPr>
              <w:t xml:space="preserve"> They need to sell at least 263 tickets on the day of the show.</w:t>
            </w:r>
          </w:p>
          <w:p w:rsidR="00C46B75" w:rsidRDefault="00C46B75" w:rsidP="008D60CF">
            <w:pPr>
              <w:keepLines/>
              <w:suppressAutoHyphens/>
              <w:autoSpaceDE w:val="0"/>
              <w:autoSpaceDN w:val="0"/>
              <w:adjustRightInd w:val="0"/>
              <w:spacing w:after="0" w:line="240" w:lineRule="auto"/>
              <w:jc w:val="center"/>
              <w:rPr>
                <w:rFonts w:ascii="Times New Roman" w:hAnsi="Times New Roman" w:cs="Times New Roman"/>
                <w:iCs/>
                <w:color w:val="000000"/>
                <w:sz w:val="24"/>
                <w:szCs w:val="24"/>
              </w:rPr>
            </w:pPr>
          </w:p>
          <w:p w:rsidR="00C46B75" w:rsidRPr="000420BF" w:rsidRDefault="008D60CF" w:rsidP="008D60CF">
            <w:pPr>
              <w:keepLines/>
              <w:suppressAutoHyphens/>
              <w:autoSpaceDE w:val="0"/>
              <w:autoSpaceDN w:val="0"/>
              <w:adjustRightInd w:val="0"/>
              <w:spacing w:after="0" w:line="240" w:lineRule="auto"/>
              <w:jc w:val="center"/>
              <w:rPr>
                <w:rFonts w:ascii="Times New Roman" w:hAnsi="Times New Roman" w:cs="Times New Roman"/>
                <w:bCs/>
                <w:iCs/>
                <w:color w:val="000000"/>
                <w:sz w:val="24"/>
                <w:szCs w:val="24"/>
              </w:rPr>
            </w:pPr>
            <w:r>
              <w:rPr>
                <w:rFonts w:ascii="Times New Roman" w:hAnsi="Times New Roman" w:cs="Times New Roman"/>
                <w:iCs/>
                <w:color w:val="000000"/>
                <w:sz w:val="24"/>
                <w:szCs w:val="24"/>
              </w:rPr>
              <w:t>Yes, i</w:t>
            </w:r>
            <w:r w:rsidR="00C46B75">
              <w:rPr>
                <w:rFonts w:ascii="Times New Roman" w:hAnsi="Times New Roman" w:cs="Times New Roman"/>
                <w:iCs/>
                <w:color w:val="000000"/>
                <w:sz w:val="24"/>
                <w:szCs w:val="24"/>
              </w:rPr>
              <w:t>t is possible to sell enough additional tickets</w:t>
            </w:r>
            <w:r>
              <w:rPr>
                <w:rFonts w:ascii="Times New Roman" w:hAnsi="Times New Roman" w:cs="Times New Roman"/>
                <w:iCs/>
                <w:color w:val="000000"/>
                <w:sz w:val="24"/>
                <w:szCs w:val="24"/>
              </w:rPr>
              <w:t xml:space="preserve"> on the day of the show to meet expenses.</w:t>
            </w:r>
          </w:p>
        </w:tc>
      </w:tr>
    </w:tbl>
    <w:p w:rsidR="003F07B2" w:rsidRPr="00191F45" w:rsidRDefault="00C87BCB" w:rsidP="003F07B2">
      <w:pPr>
        <w:keepLines/>
        <w:suppressAutoHyphens/>
        <w:autoSpaceDE w:val="0"/>
        <w:autoSpaceDN w:val="0"/>
        <w:adjustRightInd w:val="0"/>
        <w:spacing w:after="0" w:line="240" w:lineRule="auto"/>
        <w:rPr>
          <w:rFonts w:ascii="Times New Roman" w:hAnsi="Times New Roman" w:cs="Times New Roman"/>
          <w:color w:val="3B3B3A"/>
          <w:sz w:val="20"/>
          <w:szCs w:val="20"/>
        </w:rPr>
      </w:pPr>
      <w:r>
        <w:rPr>
          <w:rFonts w:ascii="Times New Roman" w:hAnsi="Times New Roman" w:cs="Times New Roman"/>
          <w:color w:val="3B3B3A"/>
          <w:sz w:val="20"/>
          <w:szCs w:val="20"/>
        </w:rPr>
        <w:lastRenderedPageBreak/>
        <w:t xml:space="preserve">NOTE:  Systems of inequalities often have an infinite number of solutions.  Graphs are useful to represent the solution sets for </w:t>
      </w:r>
      <w:r w:rsidR="00E242DF">
        <w:rPr>
          <w:rFonts w:ascii="Times New Roman" w:hAnsi="Times New Roman" w:cs="Times New Roman"/>
          <w:color w:val="3B3B3A"/>
          <w:sz w:val="20"/>
          <w:szCs w:val="20"/>
        </w:rPr>
        <w:t xml:space="preserve">such systems.  Graphing systems of inequalities is covered </w:t>
      </w:r>
      <w:r w:rsidR="00E242DF" w:rsidRPr="00191F45">
        <w:rPr>
          <w:rFonts w:ascii="Times New Roman" w:hAnsi="Times New Roman" w:cs="Times New Roman"/>
          <w:color w:val="3B3B3A"/>
          <w:sz w:val="20"/>
          <w:szCs w:val="20"/>
        </w:rPr>
        <w:t xml:space="preserve">in </w:t>
      </w:r>
      <w:r w:rsidR="00191F45" w:rsidRPr="00191F45">
        <w:rPr>
          <w:rFonts w:ascii="Times New Roman" w:hAnsi="Times New Roman" w:cs="Times New Roman"/>
          <w:bCs/>
          <w:color w:val="FF0000"/>
          <w:sz w:val="20"/>
          <w:szCs w:val="20"/>
        </w:rPr>
        <w:t>Systems</w:t>
      </w:r>
      <w:r w:rsidR="00191F45" w:rsidRPr="00191F45">
        <w:rPr>
          <w:rFonts w:ascii="Times New Roman" w:hAnsi="Times New Roman" w:cs="Times New Roman"/>
          <w:bCs/>
          <w:color w:val="000000"/>
          <w:sz w:val="20"/>
          <w:szCs w:val="20"/>
        </w:rPr>
        <w:t xml:space="preserve">, Lesson </w:t>
      </w:r>
      <w:r w:rsidR="00191F45">
        <w:rPr>
          <w:rFonts w:ascii="Times New Roman" w:hAnsi="Times New Roman" w:cs="Times New Roman"/>
          <w:bCs/>
          <w:color w:val="000000"/>
          <w:sz w:val="20"/>
          <w:szCs w:val="20"/>
        </w:rPr>
        <w:t>5</w:t>
      </w:r>
      <w:r w:rsidR="00191F45" w:rsidRPr="00191F45">
        <w:rPr>
          <w:rFonts w:ascii="Times New Roman" w:hAnsi="Times New Roman" w:cs="Times New Roman"/>
          <w:bCs/>
          <w:color w:val="000000"/>
          <w:sz w:val="20"/>
          <w:szCs w:val="20"/>
        </w:rPr>
        <w:t xml:space="preserve">, </w:t>
      </w:r>
      <w:proofErr w:type="gramStart"/>
      <w:r w:rsidR="00191F45" w:rsidRPr="00191F45">
        <w:rPr>
          <w:rFonts w:ascii="Times New Roman" w:hAnsi="Times New Roman" w:cs="Times New Roman"/>
          <w:bCs/>
          <w:color w:val="00B0F0"/>
          <w:sz w:val="20"/>
          <w:szCs w:val="20"/>
        </w:rPr>
        <w:t>Graphing</w:t>
      </w:r>
      <w:proofErr w:type="gramEnd"/>
      <w:r w:rsidR="00191F45" w:rsidRPr="00191F45">
        <w:rPr>
          <w:rFonts w:ascii="Times New Roman" w:hAnsi="Times New Roman" w:cs="Times New Roman"/>
          <w:bCs/>
          <w:color w:val="00B0F0"/>
          <w:sz w:val="20"/>
          <w:szCs w:val="20"/>
        </w:rPr>
        <w:t xml:space="preserve"> Systems of Linear Inequalities</w:t>
      </w:r>
      <w:r w:rsidRPr="00191F45">
        <w:rPr>
          <w:rFonts w:ascii="Times New Roman" w:hAnsi="Times New Roman" w:cs="Times New Roman"/>
          <w:color w:val="3B3B3A"/>
          <w:sz w:val="20"/>
          <w:szCs w:val="20"/>
        </w:rPr>
        <w:t xml:space="preserve">.  </w:t>
      </w:r>
    </w:p>
    <w:p w:rsidR="00E242DF" w:rsidRDefault="00E242DF"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E7652B" w:rsidRDefault="00E7652B" w:rsidP="00E7652B">
      <w:pPr>
        <w:rPr>
          <w:rFonts w:ascii="Bookman Old Style" w:hAnsi="Bookman Old Style"/>
        </w:rPr>
      </w:pPr>
      <w:r>
        <w:rPr>
          <w:rFonts w:ascii="Bookman Old Style" w:hAnsi="Bookman Old Style"/>
        </w:rPr>
        <w:t xml:space="preserve">Model each context below with a system of inequalities.  Define the variables. </w:t>
      </w:r>
      <w:r w:rsidR="00C87BCB" w:rsidRPr="00C87BCB">
        <w:rPr>
          <w:rFonts w:ascii="Bookman Old Style" w:hAnsi="Bookman Old Style"/>
          <w:i/>
        </w:rPr>
        <w:t>Do not solve</w:t>
      </w:r>
      <w:r w:rsidR="00C87BCB">
        <w:rPr>
          <w:rFonts w:ascii="Bookman Old Style" w:hAnsi="Bookman Old Style"/>
        </w:rPr>
        <w:t>.</w:t>
      </w:r>
      <w:r>
        <w:rPr>
          <w:rFonts w:ascii="Bookman Old Style" w:hAnsi="Bookman Old Style"/>
        </w:rPr>
        <w:t xml:space="preserve"> </w:t>
      </w:r>
    </w:p>
    <w:tbl>
      <w:tblPr>
        <w:tblStyle w:val="TableGrid"/>
        <w:tblW w:w="0" w:type="auto"/>
        <w:tblLook w:val="04A0" w:firstRow="1" w:lastRow="0" w:firstColumn="1" w:lastColumn="0" w:noHBand="0" w:noVBand="1"/>
      </w:tblPr>
      <w:tblGrid>
        <w:gridCol w:w="4720"/>
        <w:gridCol w:w="4720"/>
      </w:tblGrid>
      <w:tr w:rsidR="00C87BCB" w:rsidTr="00C87BCB">
        <w:tc>
          <w:tcPr>
            <w:tcW w:w="4720" w:type="dxa"/>
          </w:tcPr>
          <w:p w:rsidR="00C87BCB" w:rsidRDefault="00C87BCB" w:rsidP="00C87BCB">
            <w:pPr>
              <w:jc w:val="center"/>
              <w:rPr>
                <w:rFonts w:ascii="Bookman Old Style" w:hAnsi="Bookman Old Style"/>
              </w:rPr>
            </w:pPr>
            <w:r>
              <w:rPr>
                <w:rFonts w:ascii="Bookman Old Style" w:hAnsi="Bookman Old Style"/>
              </w:rPr>
              <w:t>Contexts</w:t>
            </w:r>
          </w:p>
        </w:tc>
        <w:tc>
          <w:tcPr>
            <w:tcW w:w="4720" w:type="dxa"/>
          </w:tcPr>
          <w:p w:rsidR="00C87BCB" w:rsidRPr="00C87BCB" w:rsidRDefault="00C87BCB" w:rsidP="00C87BCB">
            <w:pPr>
              <w:jc w:val="center"/>
              <w:rPr>
                <w:rFonts w:ascii="Bookman Old Style" w:hAnsi="Bookman Old Style"/>
                <w:color w:val="FF0000"/>
              </w:rPr>
            </w:pPr>
            <w:r w:rsidRPr="00C87BCB">
              <w:rPr>
                <w:rFonts w:ascii="Bookman Old Style" w:hAnsi="Bookman Old Style"/>
                <w:color w:val="FF0000"/>
              </w:rPr>
              <w:t>Systems of Inequalities</w:t>
            </w:r>
          </w:p>
        </w:tc>
      </w:tr>
      <w:tr w:rsidR="00C87BCB" w:rsidTr="00C87BCB">
        <w:tc>
          <w:tcPr>
            <w:tcW w:w="4720" w:type="dxa"/>
          </w:tcPr>
          <w:p w:rsidR="00C87BCB" w:rsidRPr="00C87BCB" w:rsidRDefault="00C87BCB" w:rsidP="00C87BCB">
            <w:pPr>
              <w:rPr>
                <w:rFonts w:ascii="Bookman Old Style" w:hAnsi="Bookman Old Style"/>
              </w:rPr>
            </w:pPr>
            <w:proofErr w:type="spellStart"/>
            <w:r w:rsidRPr="00C87BCB">
              <w:rPr>
                <w:rFonts w:ascii="Bookman Old Style" w:hAnsi="Bookman Old Style"/>
              </w:rPr>
              <w:t>Nazmun</w:t>
            </w:r>
            <w:proofErr w:type="spellEnd"/>
            <w:r w:rsidRPr="00C87BCB">
              <w:rPr>
                <w:rFonts w:ascii="Bookman Old Style" w:hAnsi="Bookman Old Style"/>
              </w:rPr>
              <w:t xml:space="preserve"> has at least $5,000 in a savings account at the bank. Her savings account balance is more than 5 times greater than her checking account balance. </w:t>
            </w:r>
          </w:p>
          <w:p w:rsidR="00C87BCB" w:rsidRDefault="00C87BCB" w:rsidP="00E7652B">
            <w:pPr>
              <w:rPr>
                <w:rFonts w:ascii="Bookman Old Style" w:hAnsi="Bookman Old Style"/>
              </w:rPr>
            </w:pPr>
          </w:p>
        </w:tc>
        <w:tc>
          <w:tcPr>
            <w:tcW w:w="4720" w:type="dxa"/>
          </w:tcPr>
          <w:p w:rsidR="00C87BCB" w:rsidRPr="00C87BCB" w:rsidRDefault="00C87BCB" w:rsidP="00C87BCB">
            <w:pPr>
              <w:rPr>
                <w:rFonts w:ascii="Bookman Old Style" w:hAnsi="Bookman Old Style"/>
                <w:color w:val="FF0000"/>
              </w:rPr>
            </w:pPr>
            <w:r w:rsidRPr="00C87BCB">
              <w:rPr>
                <w:rFonts w:ascii="Bookman Old Style" w:hAnsi="Bookman Old Style"/>
                <w:color w:val="FF0000"/>
              </w:rPr>
              <w:t xml:space="preserve">Let S represent </w:t>
            </w:r>
            <w:proofErr w:type="spellStart"/>
            <w:r w:rsidRPr="00C87BCB">
              <w:rPr>
                <w:rFonts w:ascii="Bookman Old Style" w:hAnsi="Bookman Old Style"/>
                <w:color w:val="FF0000"/>
              </w:rPr>
              <w:t>Nazmun’s</w:t>
            </w:r>
            <w:proofErr w:type="spellEnd"/>
            <w:r w:rsidRPr="00C87BCB">
              <w:rPr>
                <w:rFonts w:ascii="Bookman Old Style" w:hAnsi="Bookman Old Style"/>
                <w:color w:val="FF0000"/>
              </w:rPr>
              <w:t xml:space="preserve"> savings account balance.</w:t>
            </w:r>
          </w:p>
          <w:p w:rsidR="00C87BCB" w:rsidRPr="00C87BCB" w:rsidRDefault="00C87BCB" w:rsidP="00C87BCB">
            <w:pPr>
              <w:rPr>
                <w:rFonts w:ascii="Bookman Old Style" w:hAnsi="Bookman Old Style"/>
                <w:color w:val="FF0000"/>
              </w:rPr>
            </w:pPr>
            <w:r w:rsidRPr="00C87BCB">
              <w:rPr>
                <w:rFonts w:ascii="Bookman Old Style" w:hAnsi="Bookman Old Style"/>
                <w:color w:val="FF0000"/>
              </w:rPr>
              <w:t xml:space="preserve">Let C represent </w:t>
            </w:r>
            <w:proofErr w:type="spellStart"/>
            <w:r w:rsidRPr="00C87BCB">
              <w:rPr>
                <w:rFonts w:ascii="Bookman Old Style" w:hAnsi="Bookman Old Style"/>
                <w:color w:val="FF0000"/>
              </w:rPr>
              <w:t>Nazmun’s</w:t>
            </w:r>
            <w:proofErr w:type="spellEnd"/>
            <w:r w:rsidRPr="00C87BCB">
              <w:rPr>
                <w:rFonts w:ascii="Bookman Old Style" w:hAnsi="Bookman Old Style"/>
                <w:color w:val="FF0000"/>
              </w:rPr>
              <w:t xml:space="preserve"> checking account balance.</w:t>
            </w:r>
          </w:p>
          <w:p w:rsidR="00C87BCB" w:rsidRDefault="00C87BCB" w:rsidP="00C87BCB">
            <w:pPr>
              <w:rPr>
                <w:rFonts w:ascii="Bookman Old Style" w:hAnsi="Bookman Old Style"/>
              </w:rPr>
            </w:pPr>
            <w:r w:rsidRPr="000019AA">
              <w:rPr>
                <w:rFonts w:ascii="Bookman Old Style" w:hAnsi="Bookman Old Style"/>
                <w:color w:val="FF0000"/>
              </w:rPr>
              <w:t xml:space="preserve">Write:  </w:t>
            </w:r>
            <w:r w:rsidRPr="000019AA">
              <w:rPr>
                <w:rFonts w:ascii="Bookman Old Style" w:hAnsi="Bookman Old Style"/>
                <w:color w:val="FF0000"/>
                <w:position w:val="-30"/>
              </w:rPr>
              <w:object w:dxaOrig="1020" w:dyaOrig="720">
                <v:shape id="_x0000_i1031" type="#_x0000_t75" style="width:51pt;height:36pt" o:ole="">
                  <v:imagedata r:id="rId17" o:title=""/>
                </v:shape>
                <o:OLEObject Type="Embed" ProgID="Equation.DSMT4" ShapeID="_x0000_i1031" DrawAspect="Content" ObjectID="_1597063020" r:id="rId18"/>
              </w:object>
            </w:r>
          </w:p>
        </w:tc>
      </w:tr>
      <w:tr w:rsidR="00C87BCB" w:rsidTr="00C87BCB">
        <w:tc>
          <w:tcPr>
            <w:tcW w:w="4720" w:type="dxa"/>
          </w:tcPr>
          <w:p w:rsidR="00C87BCB" w:rsidRDefault="00C87BCB" w:rsidP="00E7652B">
            <w:pPr>
              <w:rPr>
                <w:rFonts w:ascii="Bookman Old Style" w:hAnsi="Bookman Old Style"/>
              </w:rPr>
            </w:pPr>
            <w:r>
              <w:rPr>
                <w:rFonts w:ascii="Bookman Old Style" w:hAnsi="Bookman Old Style"/>
              </w:rPr>
              <w:t xml:space="preserve">The senior spirit committee is selling food to raise money for the prom.  They </w:t>
            </w:r>
            <w:r w:rsidRPr="000324B4">
              <w:rPr>
                <w:rFonts w:ascii="Bookman Old Style" w:hAnsi="Bookman Old Style"/>
              </w:rPr>
              <w:t>need</w:t>
            </w:r>
            <w:r>
              <w:rPr>
                <w:rFonts w:ascii="Bookman Old Style" w:hAnsi="Bookman Old Style"/>
              </w:rPr>
              <w:t xml:space="preserve"> to raise at least $500.  A deluxe meal with dessert costs $10.  A sandwich meal with potato chips costs $5.  They have enough food to sell at most 100 meals.</w:t>
            </w:r>
          </w:p>
        </w:tc>
        <w:tc>
          <w:tcPr>
            <w:tcW w:w="4720" w:type="dxa"/>
          </w:tcPr>
          <w:p w:rsidR="00C87BCB" w:rsidRPr="00F753A4" w:rsidRDefault="00C87BCB" w:rsidP="00C87BCB">
            <w:pPr>
              <w:rPr>
                <w:rFonts w:ascii="Bookman Old Style" w:hAnsi="Bookman Old Style"/>
                <w:color w:val="FF0000"/>
              </w:rPr>
            </w:pPr>
            <w:r w:rsidRPr="00F753A4">
              <w:rPr>
                <w:rFonts w:ascii="Bookman Old Style" w:hAnsi="Bookman Old Style"/>
                <w:color w:val="FF0000"/>
              </w:rPr>
              <w:t xml:space="preserve">Let </w:t>
            </w:r>
            <w:r w:rsidRPr="00F753A4">
              <w:rPr>
                <w:rFonts w:ascii="Bookman Old Style" w:hAnsi="Bookman Old Style"/>
                <w:i/>
                <w:color w:val="FF0000"/>
              </w:rPr>
              <w:t>d</w:t>
            </w:r>
            <w:r w:rsidRPr="00F753A4">
              <w:rPr>
                <w:rFonts w:ascii="Bookman Old Style" w:hAnsi="Bookman Old Style"/>
                <w:color w:val="FF0000"/>
              </w:rPr>
              <w:t xml:space="preserve"> represent the number of </w:t>
            </w:r>
            <w:r w:rsidRPr="00F753A4">
              <w:rPr>
                <w:rFonts w:ascii="Bookman Old Style" w:hAnsi="Bookman Old Style"/>
                <w:i/>
                <w:color w:val="FF0000"/>
              </w:rPr>
              <w:t>deluxe</w:t>
            </w:r>
            <w:r w:rsidRPr="00F753A4">
              <w:rPr>
                <w:rFonts w:ascii="Bookman Old Style" w:hAnsi="Bookman Old Style"/>
                <w:color w:val="FF0000"/>
              </w:rPr>
              <w:t xml:space="preserve"> meals.</w:t>
            </w:r>
          </w:p>
          <w:p w:rsidR="00C87BCB" w:rsidRPr="00F753A4" w:rsidRDefault="00C87BCB" w:rsidP="00C87BCB">
            <w:pPr>
              <w:rPr>
                <w:rFonts w:ascii="Bookman Old Style" w:hAnsi="Bookman Old Style"/>
                <w:color w:val="FF0000"/>
              </w:rPr>
            </w:pPr>
            <w:r w:rsidRPr="00F753A4">
              <w:rPr>
                <w:rFonts w:ascii="Bookman Old Style" w:hAnsi="Bookman Old Style"/>
                <w:color w:val="FF0000"/>
              </w:rPr>
              <w:t xml:space="preserve">Let </w:t>
            </w:r>
            <w:r w:rsidRPr="00F753A4">
              <w:rPr>
                <w:rFonts w:ascii="Bookman Old Style" w:hAnsi="Bookman Old Style"/>
                <w:i/>
                <w:color w:val="FF0000"/>
              </w:rPr>
              <w:t>s</w:t>
            </w:r>
            <w:r w:rsidRPr="00F753A4">
              <w:rPr>
                <w:rFonts w:ascii="Bookman Old Style" w:hAnsi="Bookman Old Style"/>
                <w:color w:val="FF0000"/>
              </w:rPr>
              <w:t xml:space="preserve"> represent the number of </w:t>
            </w:r>
            <w:r w:rsidRPr="00F753A4">
              <w:rPr>
                <w:rFonts w:ascii="Bookman Old Style" w:hAnsi="Bookman Old Style"/>
                <w:i/>
                <w:color w:val="FF0000"/>
              </w:rPr>
              <w:t>sandwich</w:t>
            </w:r>
            <w:r w:rsidRPr="00F753A4">
              <w:rPr>
                <w:rFonts w:ascii="Bookman Old Style" w:hAnsi="Bookman Old Style"/>
                <w:color w:val="FF0000"/>
              </w:rPr>
              <w:t xml:space="preserve"> meals.</w:t>
            </w:r>
          </w:p>
          <w:p w:rsidR="00C87BCB" w:rsidRDefault="00C87BCB" w:rsidP="00C87BCB">
            <w:pPr>
              <w:rPr>
                <w:rFonts w:ascii="Bookman Old Style" w:hAnsi="Bookman Old Style"/>
              </w:rPr>
            </w:pPr>
            <w:r w:rsidRPr="000019AA">
              <w:rPr>
                <w:rFonts w:ascii="Bookman Old Style" w:hAnsi="Bookman Old Style"/>
                <w:color w:val="FF0000"/>
              </w:rPr>
              <w:t xml:space="preserve">Write:  </w:t>
            </w:r>
            <w:r w:rsidRPr="000019AA">
              <w:rPr>
                <w:rFonts w:ascii="Bookman Old Style" w:hAnsi="Bookman Old Style"/>
                <w:color w:val="FF0000"/>
                <w:position w:val="-30"/>
              </w:rPr>
              <w:object w:dxaOrig="1579" w:dyaOrig="720">
                <v:shape id="_x0000_i1032" type="#_x0000_t75" style="width:78.75pt;height:36pt" o:ole="">
                  <v:imagedata r:id="rId19" o:title=""/>
                </v:shape>
                <o:OLEObject Type="Embed" ProgID="Equation.DSMT4" ShapeID="_x0000_i1032" DrawAspect="Content" ObjectID="_1597063021" r:id="rId20"/>
              </w:object>
            </w:r>
          </w:p>
        </w:tc>
      </w:tr>
      <w:tr w:rsidR="00C87BCB" w:rsidTr="00C87BCB">
        <w:tc>
          <w:tcPr>
            <w:tcW w:w="4720" w:type="dxa"/>
          </w:tcPr>
          <w:p w:rsidR="00C87BCB" w:rsidRDefault="00C87BCB" w:rsidP="00E7652B">
            <w:pPr>
              <w:rPr>
                <w:rFonts w:ascii="Bookman Old Style" w:hAnsi="Bookman Old Style"/>
              </w:rPr>
            </w:pPr>
            <w:r>
              <w:rPr>
                <w:rFonts w:ascii="Bookman Old Style" w:hAnsi="Bookman Old Style"/>
              </w:rPr>
              <w:t>Dr. Steve</w:t>
            </w:r>
            <w:r w:rsidRPr="000324B4">
              <w:rPr>
                <w:rFonts w:ascii="Bookman Old Style" w:hAnsi="Bookman Old Style"/>
              </w:rPr>
              <w:t xml:space="preserve"> is going to </w:t>
            </w:r>
            <w:r>
              <w:rPr>
                <w:rFonts w:ascii="Bookman Old Style" w:hAnsi="Bookman Old Style"/>
              </w:rPr>
              <w:t xml:space="preserve">Sal’s Diner </w:t>
            </w:r>
            <w:r w:rsidRPr="000324B4">
              <w:rPr>
                <w:rFonts w:ascii="Bookman Old Style" w:hAnsi="Bookman Old Style"/>
              </w:rPr>
              <w:t xml:space="preserve">to buy </w:t>
            </w:r>
            <w:r>
              <w:rPr>
                <w:rFonts w:ascii="Bookman Old Style" w:hAnsi="Bookman Old Style"/>
              </w:rPr>
              <w:t>sandwiches.  A s</w:t>
            </w:r>
            <w:r w:rsidRPr="000324B4">
              <w:rPr>
                <w:rFonts w:ascii="Bookman Old Style" w:hAnsi="Bookman Old Style"/>
              </w:rPr>
              <w:t xml:space="preserve">mall </w:t>
            </w:r>
            <w:r>
              <w:rPr>
                <w:rFonts w:ascii="Bookman Old Style" w:hAnsi="Bookman Old Style"/>
              </w:rPr>
              <w:t>sandwich</w:t>
            </w:r>
            <w:r w:rsidRPr="000324B4">
              <w:rPr>
                <w:rFonts w:ascii="Bookman Old Style" w:hAnsi="Bookman Old Style"/>
              </w:rPr>
              <w:t xml:space="preserve"> cost</w:t>
            </w:r>
            <w:r>
              <w:rPr>
                <w:rFonts w:ascii="Bookman Old Style" w:hAnsi="Bookman Old Style"/>
              </w:rPr>
              <w:t>s</w:t>
            </w:r>
            <w:r w:rsidRPr="000324B4">
              <w:rPr>
                <w:rFonts w:ascii="Bookman Old Style" w:hAnsi="Bookman Old Style"/>
              </w:rPr>
              <w:t xml:space="preserve"> $3.50 and large</w:t>
            </w:r>
            <w:r>
              <w:rPr>
                <w:rFonts w:ascii="Bookman Old Style" w:hAnsi="Bookman Old Style"/>
              </w:rPr>
              <w:t>r</w:t>
            </w:r>
            <w:r w:rsidRPr="000324B4">
              <w:rPr>
                <w:rFonts w:ascii="Bookman Old Style" w:hAnsi="Bookman Old Style"/>
              </w:rPr>
              <w:t xml:space="preserve"> </w:t>
            </w:r>
            <w:r>
              <w:rPr>
                <w:rFonts w:ascii="Bookman Old Style" w:hAnsi="Bookman Old Style"/>
              </w:rPr>
              <w:t xml:space="preserve">hoagie </w:t>
            </w:r>
            <w:r w:rsidRPr="000324B4">
              <w:rPr>
                <w:rFonts w:ascii="Bookman Old Style" w:hAnsi="Bookman Old Style"/>
              </w:rPr>
              <w:t>cost</w:t>
            </w:r>
            <w:r>
              <w:rPr>
                <w:rFonts w:ascii="Bookman Old Style" w:hAnsi="Bookman Old Style"/>
              </w:rPr>
              <w:t>s</w:t>
            </w:r>
            <w:r w:rsidRPr="000324B4">
              <w:rPr>
                <w:rFonts w:ascii="Bookman Old Style" w:hAnsi="Bookman Old Style"/>
              </w:rPr>
              <w:t xml:space="preserve"> $5.00. He needs to buy at least 20 </w:t>
            </w:r>
            <w:r>
              <w:rPr>
                <w:rFonts w:ascii="Bookman Old Style" w:hAnsi="Bookman Old Style"/>
              </w:rPr>
              <w:t>sandwiches</w:t>
            </w:r>
            <w:r w:rsidRPr="000324B4">
              <w:rPr>
                <w:rFonts w:ascii="Bookman Old Style" w:hAnsi="Bookman Old Style"/>
              </w:rPr>
              <w:t>, and he can spend no more than $8</w:t>
            </w:r>
            <w:r>
              <w:rPr>
                <w:rFonts w:ascii="Bookman Old Style" w:hAnsi="Bookman Old Style"/>
              </w:rPr>
              <w:t>8</w:t>
            </w:r>
            <w:r w:rsidRPr="000324B4">
              <w:rPr>
                <w:rFonts w:ascii="Bookman Old Style" w:hAnsi="Bookman Old Style"/>
              </w:rPr>
              <w:t>.</w:t>
            </w:r>
          </w:p>
        </w:tc>
        <w:tc>
          <w:tcPr>
            <w:tcW w:w="4720" w:type="dxa"/>
          </w:tcPr>
          <w:p w:rsidR="00C87BCB" w:rsidRPr="00F753A4" w:rsidRDefault="00C87BCB" w:rsidP="00C87BCB">
            <w:pPr>
              <w:rPr>
                <w:rFonts w:ascii="Bookman Old Style" w:hAnsi="Bookman Old Style"/>
                <w:color w:val="FF0000"/>
              </w:rPr>
            </w:pPr>
            <w:r w:rsidRPr="00F753A4">
              <w:rPr>
                <w:rFonts w:ascii="Bookman Old Style" w:hAnsi="Bookman Old Style"/>
                <w:color w:val="FF0000"/>
              </w:rPr>
              <w:t xml:space="preserve">Let </w:t>
            </w:r>
            <w:r>
              <w:rPr>
                <w:rFonts w:ascii="Bookman Old Style" w:hAnsi="Bookman Old Style"/>
                <w:color w:val="FF0000"/>
              </w:rPr>
              <w:t>s</w:t>
            </w:r>
            <w:r w:rsidRPr="00F753A4">
              <w:rPr>
                <w:rFonts w:ascii="Bookman Old Style" w:hAnsi="Bookman Old Style"/>
                <w:color w:val="FF0000"/>
              </w:rPr>
              <w:t xml:space="preserve"> represent the number of </w:t>
            </w:r>
            <w:r>
              <w:rPr>
                <w:rFonts w:ascii="Bookman Old Style" w:hAnsi="Bookman Old Style"/>
                <w:i/>
                <w:color w:val="FF0000"/>
              </w:rPr>
              <w:t>sandwiches</w:t>
            </w:r>
            <w:r w:rsidRPr="00F753A4">
              <w:rPr>
                <w:rFonts w:ascii="Bookman Old Style" w:hAnsi="Bookman Old Style"/>
                <w:color w:val="FF0000"/>
              </w:rPr>
              <w:t>.</w:t>
            </w:r>
          </w:p>
          <w:p w:rsidR="00C87BCB" w:rsidRPr="00F753A4" w:rsidRDefault="00C87BCB" w:rsidP="00C87BCB">
            <w:pPr>
              <w:rPr>
                <w:rFonts w:ascii="Bookman Old Style" w:hAnsi="Bookman Old Style"/>
                <w:color w:val="FF0000"/>
              </w:rPr>
            </w:pPr>
            <w:r w:rsidRPr="00F753A4">
              <w:rPr>
                <w:rFonts w:ascii="Bookman Old Style" w:hAnsi="Bookman Old Style"/>
                <w:color w:val="FF0000"/>
              </w:rPr>
              <w:t xml:space="preserve">Let </w:t>
            </w:r>
            <w:r w:rsidRPr="00F753A4">
              <w:rPr>
                <w:rFonts w:ascii="Bookman Old Style" w:hAnsi="Bookman Old Style"/>
                <w:i/>
                <w:color w:val="FF0000"/>
              </w:rPr>
              <w:t>h</w:t>
            </w:r>
            <w:r w:rsidRPr="00F753A4">
              <w:rPr>
                <w:rFonts w:ascii="Bookman Old Style" w:hAnsi="Bookman Old Style"/>
                <w:color w:val="FF0000"/>
              </w:rPr>
              <w:t xml:space="preserve"> represent the number of </w:t>
            </w:r>
            <w:r w:rsidRPr="00F753A4">
              <w:rPr>
                <w:rFonts w:ascii="Bookman Old Style" w:hAnsi="Bookman Old Style"/>
                <w:i/>
                <w:color w:val="FF0000"/>
              </w:rPr>
              <w:t>hoagies</w:t>
            </w:r>
            <w:r w:rsidRPr="00F753A4">
              <w:rPr>
                <w:rFonts w:ascii="Bookman Old Style" w:hAnsi="Bookman Old Style"/>
                <w:color w:val="FF0000"/>
              </w:rPr>
              <w:t>.</w:t>
            </w:r>
          </w:p>
          <w:p w:rsidR="00C87BCB" w:rsidRDefault="00C87BCB" w:rsidP="00C87BCB">
            <w:pPr>
              <w:rPr>
                <w:rFonts w:ascii="Bookman Old Style" w:hAnsi="Bookman Old Style"/>
              </w:rPr>
            </w:pPr>
            <w:r w:rsidRPr="00F753A4">
              <w:rPr>
                <w:rFonts w:ascii="Bookman Old Style" w:hAnsi="Bookman Old Style"/>
                <w:color w:val="FF0000"/>
              </w:rPr>
              <w:t xml:space="preserve">Write:  </w:t>
            </w:r>
            <w:r w:rsidRPr="000019AA">
              <w:rPr>
                <w:position w:val="-30"/>
              </w:rPr>
              <w:object w:dxaOrig="1500" w:dyaOrig="720">
                <v:shape id="_x0000_i1033" type="#_x0000_t75" style="width:75pt;height:36pt" o:ole="">
                  <v:imagedata r:id="rId21" o:title=""/>
                </v:shape>
                <o:OLEObject Type="Embed" ProgID="Equation.DSMT4" ShapeID="_x0000_i1033" DrawAspect="Content" ObjectID="_1597063022" r:id="rId22"/>
              </w:object>
            </w:r>
          </w:p>
        </w:tc>
      </w:tr>
      <w:tr w:rsidR="00C87BCB" w:rsidTr="00C87BCB">
        <w:tc>
          <w:tcPr>
            <w:tcW w:w="4720" w:type="dxa"/>
          </w:tcPr>
          <w:p w:rsidR="00C87BCB" w:rsidRDefault="00C87BCB" w:rsidP="00E7652B">
            <w:pPr>
              <w:rPr>
                <w:rFonts w:ascii="Bookman Old Style" w:hAnsi="Bookman Old Style"/>
              </w:rPr>
            </w:pPr>
            <w:r w:rsidRPr="00D40986">
              <w:rPr>
                <w:rFonts w:ascii="Bookman Old Style" w:hAnsi="Bookman Old Style"/>
              </w:rPr>
              <w:t xml:space="preserve">The </w:t>
            </w:r>
            <w:proofErr w:type="gramStart"/>
            <w:r w:rsidRPr="00D40986">
              <w:rPr>
                <w:rFonts w:ascii="Bookman Old Style" w:hAnsi="Bookman Old Style"/>
              </w:rPr>
              <w:t>girls</w:t>
            </w:r>
            <w:proofErr w:type="gramEnd"/>
            <w:r w:rsidRPr="00D40986">
              <w:rPr>
                <w:rFonts w:ascii="Bookman Old Style" w:hAnsi="Bookman Old Style"/>
              </w:rPr>
              <w:t xml:space="preserve"> soccer team is doing a fundraiser for new soccer uniforms. They need to raise at least $2,000.  A local merchant has </w:t>
            </w:r>
            <w:r>
              <w:rPr>
                <w:rFonts w:ascii="Bookman Old Style" w:hAnsi="Bookman Old Style"/>
              </w:rPr>
              <w:t xml:space="preserve">promised to donate up to 150 plain and deluxe </w:t>
            </w:r>
            <w:r w:rsidRPr="00D40986">
              <w:rPr>
                <w:rFonts w:ascii="Bookman Old Style" w:hAnsi="Bookman Old Style"/>
              </w:rPr>
              <w:t>t-shirts to help the team</w:t>
            </w:r>
            <w:r>
              <w:rPr>
                <w:rFonts w:ascii="Bookman Old Style" w:hAnsi="Bookman Old Style"/>
              </w:rPr>
              <w:t xml:space="preserve"> with their fundraiser</w:t>
            </w:r>
            <w:r w:rsidRPr="00D40986">
              <w:rPr>
                <w:rFonts w:ascii="Bookman Old Style" w:hAnsi="Bookman Old Style"/>
              </w:rPr>
              <w:t xml:space="preserve">.  </w:t>
            </w:r>
            <w:r>
              <w:rPr>
                <w:rFonts w:ascii="Bookman Old Style" w:hAnsi="Bookman Old Style"/>
              </w:rPr>
              <w:t xml:space="preserve">Plain t-shirts sell for $8 each and fancy t-shirts </w:t>
            </w:r>
            <w:r w:rsidRPr="00D40986">
              <w:rPr>
                <w:rFonts w:ascii="Bookman Old Style" w:hAnsi="Bookman Old Style"/>
              </w:rPr>
              <w:t>sell for $1</w:t>
            </w:r>
            <w:r>
              <w:rPr>
                <w:rFonts w:ascii="Bookman Old Style" w:hAnsi="Bookman Old Style"/>
              </w:rPr>
              <w:t>2</w:t>
            </w:r>
            <w:r w:rsidRPr="00D40986">
              <w:rPr>
                <w:rFonts w:ascii="Bookman Old Style" w:hAnsi="Bookman Old Style"/>
              </w:rPr>
              <w:t xml:space="preserve"> each.</w:t>
            </w:r>
          </w:p>
        </w:tc>
        <w:tc>
          <w:tcPr>
            <w:tcW w:w="4720" w:type="dxa"/>
          </w:tcPr>
          <w:p w:rsidR="00C87BCB" w:rsidRPr="00D40986" w:rsidRDefault="00C87BCB" w:rsidP="00C87BCB">
            <w:pPr>
              <w:rPr>
                <w:rFonts w:ascii="Bookman Old Style" w:hAnsi="Bookman Old Style"/>
                <w:color w:val="FF0000"/>
              </w:rPr>
            </w:pPr>
            <w:r w:rsidRPr="00D40986">
              <w:rPr>
                <w:rFonts w:ascii="Bookman Old Style" w:hAnsi="Bookman Old Style"/>
                <w:color w:val="FF0000"/>
              </w:rPr>
              <w:t xml:space="preserve">Let </w:t>
            </w:r>
            <w:r>
              <w:rPr>
                <w:rFonts w:ascii="Bookman Old Style" w:hAnsi="Bookman Old Style"/>
                <w:i/>
                <w:color w:val="FF0000"/>
              </w:rPr>
              <w:t>p</w:t>
            </w:r>
            <w:r w:rsidRPr="00D40986">
              <w:rPr>
                <w:rFonts w:ascii="Bookman Old Style" w:hAnsi="Bookman Old Style"/>
                <w:color w:val="FF0000"/>
              </w:rPr>
              <w:t xml:space="preserve"> represent the number of </w:t>
            </w:r>
            <w:r>
              <w:rPr>
                <w:rFonts w:ascii="Bookman Old Style" w:hAnsi="Bookman Old Style"/>
                <w:i/>
                <w:color w:val="FF0000"/>
              </w:rPr>
              <w:t>plain t-shirts</w:t>
            </w:r>
            <w:r w:rsidRPr="00D40986">
              <w:rPr>
                <w:rFonts w:ascii="Bookman Old Style" w:hAnsi="Bookman Old Style"/>
                <w:color w:val="FF0000"/>
              </w:rPr>
              <w:t>.</w:t>
            </w:r>
          </w:p>
          <w:p w:rsidR="00C87BCB" w:rsidRPr="00D40986" w:rsidRDefault="00C87BCB" w:rsidP="00C87BCB">
            <w:pPr>
              <w:rPr>
                <w:rFonts w:ascii="Bookman Old Style" w:hAnsi="Bookman Old Style"/>
                <w:color w:val="FF0000"/>
              </w:rPr>
            </w:pPr>
            <w:r w:rsidRPr="00D40986">
              <w:rPr>
                <w:rFonts w:ascii="Bookman Old Style" w:hAnsi="Bookman Old Style"/>
                <w:color w:val="FF0000"/>
              </w:rPr>
              <w:t xml:space="preserve">Let </w:t>
            </w:r>
            <w:r>
              <w:rPr>
                <w:rFonts w:ascii="Bookman Old Style" w:hAnsi="Bookman Old Style"/>
                <w:i/>
                <w:color w:val="FF0000"/>
              </w:rPr>
              <w:t>d</w:t>
            </w:r>
            <w:r w:rsidRPr="00D40986">
              <w:rPr>
                <w:rFonts w:ascii="Bookman Old Style" w:hAnsi="Bookman Old Style"/>
                <w:color w:val="FF0000"/>
              </w:rPr>
              <w:t xml:space="preserve"> represent the number of </w:t>
            </w:r>
            <w:r>
              <w:rPr>
                <w:rFonts w:ascii="Bookman Old Style" w:hAnsi="Bookman Old Style"/>
                <w:i/>
                <w:color w:val="FF0000"/>
              </w:rPr>
              <w:t>deluxe-shirts</w:t>
            </w:r>
            <w:r w:rsidRPr="00D40986">
              <w:rPr>
                <w:rFonts w:ascii="Bookman Old Style" w:hAnsi="Bookman Old Style"/>
                <w:color w:val="FF0000"/>
              </w:rPr>
              <w:t>.</w:t>
            </w:r>
          </w:p>
          <w:p w:rsidR="00C87BCB" w:rsidRDefault="00C87BCB" w:rsidP="00C87BCB">
            <w:pPr>
              <w:rPr>
                <w:rFonts w:ascii="Bookman Old Style" w:hAnsi="Bookman Old Style"/>
              </w:rPr>
            </w:pPr>
            <w:r w:rsidRPr="00D40986">
              <w:rPr>
                <w:rFonts w:ascii="Bookman Old Style" w:hAnsi="Bookman Old Style"/>
                <w:color w:val="FF0000"/>
              </w:rPr>
              <w:t xml:space="preserve">Write:  </w:t>
            </w:r>
            <w:r w:rsidRPr="000019AA">
              <w:rPr>
                <w:position w:val="-30"/>
              </w:rPr>
              <w:object w:dxaOrig="1760" w:dyaOrig="720">
                <v:shape id="_x0000_i1034" type="#_x0000_t75" style="width:87.75pt;height:36pt" o:ole="">
                  <v:imagedata r:id="rId23" o:title=""/>
                </v:shape>
                <o:OLEObject Type="Embed" ProgID="Equation.DSMT4" ShapeID="_x0000_i1034" DrawAspect="Content" ObjectID="_1597063023" r:id="rId24"/>
              </w:object>
            </w:r>
          </w:p>
        </w:tc>
      </w:tr>
      <w:tr w:rsidR="00C87BCB" w:rsidTr="00C87BCB">
        <w:tc>
          <w:tcPr>
            <w:tcW w:w="4720" w:type="dxa"/>
          </w:tcPr>
          <w:p w:rsidR="00C87BCB" w:rsidRDefault="00C87BCB" w:rsidP="00E7652B">
            <w:pPr>
              <w:rPr>
                <w:rFonts w:ascii="Bookman Old Style" w:hAnsi="Bookman Old Style"/>
              </w:rPr>
            </w:pPr>
            <w:r>
              <w:rPr>
                <w:rFonts w:ascii="Bookman Old Style" w:hAnsi="Bookman Old Style"/>
              </w:rPr>
              <w:lastRenderedPageBreak/>
              <w:t>Tenzin is working math problems to prepare for the high stakes math exam required for graduation.  He wants to work at least 200 math problems before the exam.  He estimates that it will take 10 minutes to work a multiple choice problem and 15 minutes to work an open-end problem.  He can spend at most 1300 minutes working math problems before the exam.  Write a system of inequalities to help Tenzin decide how many multiple choice problems and how many open-end problems he should work before the exam.</w:t>
            </w:r>
          </w:p>
        </w:tc>
        <w:tc>
          <w:tcPr>
            <w:tcW w:w="4720" w:type="dxa"/>
          </w:tcPr>
          <w:p w:rsidR="00C87BCB" w:rsidRPr="00737E34" w:rsidRDefault="00C87BCB" w:rsidP="00C87BCB">
            <w:pPr>
              <w:rPr>
                <w:rFonts w:ascii="Bookman Old Style" w:hAnsi="Bookman Old Style"/>
                <w:color w:val="FF0000"/>
              </w:rPr>
            </w:pPr>
            <w:r w:rsidRPr="00737E34">
              <w:rPr>
                <w:rFonts w:ascii="Bookman Old Style" w:hAnsi="Bookman Old Style"/>
                <w:color w:val="FF0000"/>
              </w:rPr>
              <w:t xml:space="preserve">Let </w:t>
            </w:r>
            <w:r>
              <w:rPr>
                <w:rFonts w:ascii="Bookman Old Style" w:hAnsi="Bookman Old Style"/>
                <w:i/>
                <w:color w:val="FF0000"/>
              </w:rPr>
              <w:t>x</w:t>
            </w:r>
            <w:r w:rsidRPr="00737E34">
              <w:rPr>
                <w:rFonts w:ascii="Bookman Old Style" w:hAnsi="Bookman Old Style"/>
                <w:color w:val="FF0000"/>
              </w:rPr>
              <w:t xml:space="preserve"> represent the number </w:t>
            </w:r>
            <w:r>
              <w:rPr>
                <w:rFonts w:ascii="Bookman Old Style" w:hAnsi="Bookman Old Style"/>
                <w:color w:val="FF0000"/>
              </w:rPr>
              <w:t>of multiple choice problems</w:t>
            </w:r>
            <w:r w:rsidRPr="00737E34">
              <w:rPr>
                <w:rFonts w:ascii="Bookman Old Style" w:hAnsi="Bookman Old Style"/>
                <w:color w:val="FF0000"/>
              </w:rPr>
              <w:t>.</w:t>
            </w:r>
          </w:p>
          <w:p w:rsidR="00C87BCB" w:rsidRPr="00737E34" w:rsidRDefault="00C87BCB" w:rsidP="00C87BCB">
            <w:pPr>
              <w:rPr>
                <w:rFonts w:ascii="Bookman Old Style" w:hAnsi="Bookman Old Style"/>
                <w:color w:val="FF0000"/>
              </w:rPr>
            </w:pPr>
            <w:r w:rsidRPr="00737E34">
              <w:rPr>
                <w:rFonts w:ascii="Bookman Old Style" w:hAnsi="Bookman Old Style"/>
                <w:color w:val="FF0000"/>
              </w:rPr>
              <w:t xml:space="preserve">Let </w:t>
            </w:r>
            <w:r>
              <w:rPr>
                <w:rFonts w:ascii="Bookman Old Style" w:hAnsi="Bookman Old Style"/>
                <w:i/>
                <w:color w:val="FF0000"/>
              </w:rPr>
              <w:t>y</w:t>
            </w:r>
            <w:r w:rsidRPr="00737E34">
              <w:rPr>
                <w:rFonts w:ascii="Bookman Old Style" w:hAnsi="Bookman Old Style"/>
                <w:color w:val="FF0000"/>
              </w:rPr>
              <w:t xml:space="preserve"> represent the number of </w:t>
            </w:r>
            <w:r>
              <w:rPr>
                <w:rFonts w:ascii="Bookman Old Style" w:hAnsi="Bookman Old Style"/>
                <w:color w:val="FF0000"/>
              </w:rPr>
              <w:t>open-end problems</w:t>
            </w:r>
            <w:r w:rsidRPr="00737E34">
              <w:rPr>
                <w:rFonts w:ascii="Bookman Old Style" w:hAnsi="Bookman Old Style"/>
                <w:color w:val="FF0000"/>
              </w:rPr>
              <w:t>.</w:t>
            </w:r>
          </w:p>
          <w:p w:rsidR="00C87BCB" w:rsidRDefault="00C87BCB" w:rsidP="00C87BCB">
            <w:pPr>
              <w:rPr>
                <w:rFonts w:ascii="Bookman Old Style" w:hAnsi="Bookman Old Style"/>
              </w:rPr>
            </w:pPr>
            <w:r w:rsidRPr="00737E34">
              <w:rPr>
                <w:rFonts w:ascii="Bookman Old Style" w:hAnsi="Bookman Old Style"/>
                <w:color w:val="FF0000"/>
              </w:rPr>
              <w:t xml:space="preserve">Write:  </w:t>
            </w:r>
            <w:r w:rsidRPr="000019AA">
              <w:rPr>
                <w:position w:val="-30"/>
              </w:rPr>
              <w:object w:dxaOrig="1800" w:dyaOrig="720">
                <v:shape id="_x0000_i1035" type="#_x0000_t75" style="width:90pt;height:36pt" o:ole="">
                  <v:imagedata r:id="rId25" o:title=""/>
                </v:shape>
                <o:OLEObject Type="Embed" ProgID="Equation.DSMT4" ShapeID="_x0000_i1035" DrawAspect="Content" ObjectID="_1597063024" r:id="rId26"/>
              </w:object>
            </w:r>
          </w:p>
        </w:tc>
      </w:tr>
    </w:tbl>
    <w:p w:rsidR="00E7652B" w:rsidRPr="00737E34" w:rsidRDefault="00E7652B" w:rsidP="00E7652B">
      <w:pPr>
        <w:ind w:left="360"/>
        <w:rPr>
          <w:rFonts w:ascii="Bookman Old Style" w:hAnsi="Bookman Old Style"/>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514151">
        <w:rPr>
          <w:rFonts w:ascii="Times New Roman" w:hAnsi="Times New Roman" w:cs="Times New Roman"/>
          <w:b/>
          <w:bCs/>
          <w:color w:val="000000"/>
          <w:sz w:val="24"/>
          <w:szCs w:val="24"/>
          <w:u w:val="single"/>
        </w:rPr>
        <w:t xml:space="preserve"> (through June 2018)</w:t>
      </w:r>
    </w:p>
    <w:p w:rsidR="005A20A8" w:rsidRDefault="005A20A8" w:rsidP="005A20A8">
      <w:pPr>
        <w:widowControl w:val="0"/>
        <w:suppressAutoHyphens/>
        <w:autoSpaceDE w:val="0"/>
        <w:autoSpaceDN w:val="0"/>
        <w:adjustRightInd w:val="0"/>
        <w:spacing w:after="0" w:line="240" w:lineRule="auto"/>
        <w:rPr>
          <w:rFonts w:ascii="Times New Roman" w:hAnsi="Times New Roman" w:cs="Times New Roman"/>
          <w:color w:val="000000"/>
        </w:rPr>
      </w:pPr>
    </w:p>
    <w:p w:rsidR="005A20A8" w:rsidRDefault="005A20A8" w:rsidP="005A20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A.CED.A.3: Modeling Systems of Linear Inequalities</w:t>
      </w:r>
    </w:p>
    <w:p w:rsidR="005A20A8" w:rsidRDefault="005A20A8" w:rsidP="005A20A8">
      <w:pPr>
        <w:widowControl w:val="0"/>
        <w:suppressAutoHyphens/>
        <w:autoSpaceDE w:val="0"/>
        <w:autoSpaceDN w:val="0"/>
        <w:adjustRightInd w:val="0"/>
        <w:spacing w:after="0" w:line="240" w:lineRule="auto"/>
        <w:rPr>
          <w:rFonts w:ascii="Times New Roman" w:hAnsi="Times New Roman" w:cs="Times New Roman"/>
          <w:color w:val="000000"/>
        </w:rPr>
      </w:pPr>
    </w:p>
    <w:p w:rsidR="00B40C4D" w:rsidRDefault="005A20A8" w:rsidP="00B40C4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B40C4D">
        <w:rPr>
          <w:rFonts w:ascii="Times New Roman" w:hAnsi="Times New Roman" w:cs="Times New Roman"/>
          <w:color w:val="000000"/>
        </w:rPr>
        <w:t>269)</w:t>
      </w:r>
      <w:r w:rsidR="00B40C4D">
        <w:rPr>
          <w:rFonts w:ascii="Times New Roman" w:hAnsi="Times New Roman" w:cs="Times New Roman"/>
          <w:color w:val="000000"/>
        </w:rPr>
        <w:tab/>
      </w:r>
      <w:proofErr w:type="gramStart"/>
      <w:r w:rsidR="00B40C4D">
        <w:rPr>
          <w:rFonts w:ascii="Times New Roman" w:hAnsi="Times New Roman" w:cs="Times New Roman"/>
          <w:color w:val="000000"/>
        </w:rPr>
        <w:t>A</w:t>
      </w:r>
      <w:proofErr w:type="gramEnd"/>
      <w:r w:rsidR="00B40C4D">
        <w:rPr>
          <w:rFonts w:ascii="Times New Roman" w:hAnsi="Times New Roman" w:cs="Times New Roman"/>
          <w:color w:val="000000"/>
        </w:rPr>
        <w:t xml:space="preserve"> high school drama club is putting on their annual theater production.  There is a maximum of 800 tickets for the show.  The costs of the tickets are $6 before the day of the show and $9 on the day of the show.  To meet the expenses of the show, the club must sell at least $5,000 worth of tickets.</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Write a system of inequalities that represent this situation.</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 The club sells 440 tickets before the day of the show.  Is it possible to sell enough additional tickets on the day of the show to at least meet the expenses of the show?  Justify your answer.</w:t>
      </w:r>
    </w:p>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B40C4D" w:rsidRDefault="00B40C4D" w:rsidP="00B40C4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270)</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drama club is selling tickets to the spring musical.  The auditorium holds 200 people.  Tickets cost $12 at the door and $8.50 if purchased in advance.  The drama club has a goal of selling at least $1000 worth of tickets to Saturday’s show.</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Write a system of </w:t>
      </w:r>
      <w:proofErr w:type="spellStart"/>
      <w:r>
        <w:rPr>
          <w:rFonts w:ascii="Times New Roman" w:hAnsi="Times New Roman" w:cs="Times New Roman"/>
          <w:color w:val="000000"/>
        </w:rPr>
        <w:t>intequalities</w:t>
      </w:r>
      <w:proofErr w:type="spellEnd"/>
      <w:r>
        <w:rPr>
          <w:rFonts w:ascii="Times New Roman" w:hAnsi="Times New Roman" w:cs="Times New Roman"/>
          <w:color w:val="000000"/>
        </w:rPr>
        <w:t xml:space="preserve"> that can be used to model this scenario.</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If 50 tickets are sold in advance, what is the minimum number of tickets that must be sold at the door so that the club meets its goal?  Justify your answer.</w:t>
      </w:r>
    </w:p>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B40C4D" w:rsidRDefault="00B40C4D" w:rsidP="00B40C4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271)</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drama club is running a lemonade stand to raise money for its new production.  A local grocery store donated cans of lemonade and bottles of water.  Cans of lemonade sell for $2 each and bottles of water sell for $1.50 each.  The club needs to raise at least $500 to cover the cost of renting costumes.  The students can accept a maximum of 360 cans and bottles.  Write a system of inequalities that can be used to represent this situation.  The club sells 144 cans of lemonade.  What is the </w:t>
      </w:r>
      <w:r>
        <w:rPr>
          <w:rFonts w:ascii="Times New Roman" w:hAnsi="Times New Roman" w:cs="Times New Roman"/>
          <w:i/>
          <w:iCs/>
          <w:color w:val="000000"/>
        </w:rPr>
        <w:t>least</w:t>
      </w:r>
      <w:r>
        <w:rPr>
          <w:rFonts w:ascii="Times New Roman" w:hAnsi="Times New Roman" w:cs="Times New Roman"/>
          <w:color w:val="000000"/>
        </w:rPr>
        <w:t xml:space="preserve"> number of bottles of water that must be sold to cover the cost of renting costumes?  Justify your answer.</w:t>
      </w:r>
    </w:p>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B40C4D" w:rsidRDefault="00B40C4D" w:rsidP="00B40C4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272)</w:t>
      </w:r>
      <w:r>
        <w:rPr>
          <w:rFonts w:ascii="Times New Roman" w:hAnsi="Times New Roman" w:cs="Times New Roman"/>
          <w:color w:val="000000"/>
        </w:rPr>
        <w:tab/>
        <w:t xml:space="preserve">Jordan works for a landscape company during his summer vacation.  He is paid $12 per hour for mowing lawns and $14 per hour for planting gardens.  He can work a maximum of 40 hours per week, and would like to earn at least $250 this week.  If </w:t>
      </w:r>
      <w:r>
        <w:rPr>
          <w:rFonts w:ascii="Times New Roman" w:hAnsi="Times New Roman" w:cs="Times New Roman"/>
          <w:i/>
          <w:iCs/>
          <w:color w:val="000000"/>
        </w:rPr>
        <w:t>m</w:t>
      </w:r>
      <w:r>
        <w:rPr>
          <w:rFonts w:ascii="Times New Roman" w:hAnsi="Times New Roman" w:cs="Times New Roman"/>
          <w:color w:val="000000"/>
        </w:rPr>
        <w:t xml:space="preserve"> represents the number of hours mowing lawns and </w:t>
      </w:r>
      <w:r>
        <w:rPr>
          <w:rFonts w:ascii="Times New Roman" w:hAnsi="Times New Roman" w:cs="Times New Roman"/>
          <w:i/>
          <w:iCs/>
          <w:color w:val="000000"/>
        </w:rPr>
        <w:t>g</w:t>
      </w:r>
      <w:r>
        <w:rPr>
          <w:rFonts w:ascii="Times New Roman" w:hAnsi="Times New Roman" w:cs="Times New Roman"/>
          <w:color w:val="000000"/>
        </w:rPr>
        <w:t xml:space="preserve"> represents the number of hours planting gardens, which system of inequalities could be used to represent the given conditions?</w:t>
      </w:r>
    </w:p>
    <w:tbl>
      <w:tblPr>
        <w:tblW w:w="0" w:type="auto"/>
        <w:tblCellMar>
          <w:left w:w="45" w:type="dxa"/>
          <w:right w:w="45" w:type="dxa"/>
        </w:tblCellMar>
        <w:tblLook w:val="0000" w:firstRow="0" w:lastRow="0" w:firstColumn="0" w:lastColumn="0" w:noHBand="0" w:noVBand="0"/>
      </w:tblPr>
      <w:tblGrid>
        <w:gridCol w:w="381"/>
        <w:gridCol w:w="3870"/>
        <w:gridCol w:w="381"/>
        <w:gridCol w:w="3870"/>
      </w:tblGrid>
      <w:tr w:rsidR="00B40C4D" w:rsidTr="00AE5CC6">
        <w:tc>
          <w:tcPr>
            <w:tcW w:w="381"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5299FD9" wp14:editId="08E63681">
                  <wp:extent cx="922655" cy="42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2655" cy="426085"/>
                          </a:xfrm>
                          <a:prstGeom prst="rect">
                            <a:avLst/>
                          </a:prstGeom>
                          <a:noFill/>
                          <a:ln>
                            <a:noFill/>
                          </a:ln>
                        </pic:spPr>
                      </pic:pic>
                    </a:graphicData>
                  </a:graphic>
                </wp:inline>
              </w:drawing>
            </w:r>
          </w:p>
        </w:tc>
        <w:tc>
          <w:tcPr>
            <w:tcW w:w="381"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2C5B135" wp14:editId="752BF686">
                  <wp:extent cx="922655" cy="426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2655" cy="426085"/>
                          </a:xfrm>
                          <a:prstGeom prst="rect">
                            <a:avLst/>
                          </a:prstGeom>
                          <a:noFill/>
                          <a:ln>
                            <a:noFill/>
                          </a:ln>
                        </pic:spPr>
                      </pic:pic>
                    </a:graphicData>
                  </a:graphic>
                </wp:inline>
              </w:drawing>
            </w:r>
          </w:p>
        </w:tc>
      </w:tr>
      <w:tr w:rsidR="00B40C4D" w:rsidTr="00AE5CC6">
        <w:tc>
          <w:tcPr>
            <w:tcW w:w="381"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p>
        </w:tc>
        <w:tc>
          <w:tcPr>
            <w:tcW w:w="3870"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29D5C55" wp14:editId="59EBF7C7">
                  <wp:extent cx="922655" cy="426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2655" cy="426085"/>
                          </a:xfrm>
                          <a:prstGeom prst="rect">
                            <a:avLst/>
                          </a:prstGeom>
                          <a:noFill/>
                          <a:ln>
                            <a:noFill/>
                          </a:ln>
                        </pic:spPr>
                      </pic:pic>
                    </a:graphicData>
                  </a:graphic>
                </wp:inline>
              </w:drawing>
            </w:r>
          </w:p>
        </w:tc>
        <w:tc>
          <w:tcPr>
            <w:tcW w:w="381"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C8D7166" wp14:editId="6944234E">
                  <wp:extent cx="922655" cy="42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2655" cy="426085"/>
                          </a:xfrm>
                          <a:prstGeom prst="rect">
                            <a:avLst/>
                          </a:prstGeom>
                          <a:noFill/>
                          <a:ln>
                            <a:noFill/>
                          </a:ln>
                        </pic:spPr>
                      </pic:pic>
                    </a:graphicData>
                  </a:graphic>
                </wp:inline>
              </w:drawing>
            </w:r>
          </w:p>
        </w:tc>
      </w:tr>
    </w:tbl>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rPr>
      </w:pPr>
    </w:p>
    <w:p w:rsidR="00976780" w:rsidRPr="00084873" w:rsidRDefault="00976780" w:rsidP="00976780">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976780" w:rsidRDefault="00976780">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A20A8" w:rsidRDefault="005A20A8" w:rsidP="005A20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5A20A8" w:rsidRDefault="005A20A8" w:rsidP="005A20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40C4D" w:rsidRDefault="00B40C4D" w:rsidP="00B40C4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269)</w:t>
      </w:r>
      <w:r>
        <w:rPr>
          <w:rFonts w:ascii="Times New Roman" w:hAnsi="Times New Roman" w:cs="Times New Roman"/>
          <w:color w:val="000000"/>
        </w:rPr>
        <w:tab/>
        <w:t>ANS:</w:t>
      </w:r>
      <w:r>
        <w:rPr>
          <w:rFonts w:ascii="Times New Roman" w:hAnsi="Times New Roman" w:cs="Times New Roman"/>
          <w:color w:val="000000"/>
        </w:rPr>
        <w:tab/>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noProof/>
          <w:color w:val="000000"/>
          <w:position w:val="-46"/>
        </w:rPr>
        <w:drawing>
          <wp:inline distT="0" distB="0" distL="0" distR="0" wp14:anchorId="1DAC6005" wp14:editId="78EC6CD7">
            <wp:extent cx="1419225" cy="42608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19225" cy="426085"/>
                    </a:xfrm>
                    <a:prstGeom prst="rect">
                      <a:avLst/>
                    </a:prstGeom>
                    <a:noFill/>
                    <a:ln>
                      <a:noFill/>
                    </a:ln>
                  </pic:spPr>
                </pic:pic>
              </a:graphicData>
            </a:graphic>
          </wp:inline>
        </w:drawing>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r>
        <w:rPr>
          <w:rFonts w:ascii="Times New Roman" w:hAnsi="Times New Roman" w:cs="Times New Roman"/>
          <w:color w:val="000000"/>
        </w:rPr>
        <w:tab/>
        <w:t xml:space="preserve">Yes, it is possible.  They will need to sell 263 or more tickets on the day of the show.  They have 360 tickets left.  </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 system of equations, then use it to answer part b.</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Let p represent the number of tickets sold before the day of the show.</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Let d represent the number of tickets sold on the day of the show.</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Write:  </w:t>
      </w:r>
      <w:r>
        <w:rPr>
          <w:rFonts w:ascii="Times New Roman" w:hAnsi="Times New Roman" w:cs="Times New Roman"/>
          <w:noProof/>
          <w:color w:val="000000"/>
          <w:position w:val="-46"/>
        </w:rPr>
        <w:drawing>
          <wp:inline distT="0" distB="0" distL="0" distR="0" wp14:anchorId="211869D2" wp14:editId="40A05E8D">
            <wp:extent cx="1485265" cy="42608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265" cy="426085"/>
                    </a:xfrm>
                    <a:prstGeom prst="rect">
                      <a:avLst/>
                    </a:prstGeom>
                    <a:noFill/>
                    <a:ln>
                      <a:noFill/>
                    </a:ln>
                  </pic:spPr>
                </pic:pic>
              </a:graphicData>
            </a:graphic>
          </wp:inline>
        </w:drawing>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Substitute 440 for p in both equations and solve.</w:t>
      </w:r>
    </w:p>
    <w:tbl>
      <w:tblPr>
        <w:tblW w:w="0" w:type="auto"/>
        <w:tblCellMar>
          <w:left w:w="90" w:type="dxa"/>
          <w:right w:w="90" w:type="dxa"/>
        </w:tblCellMar>
        <w:tblLook w:val="0000" w:firstRow="0" w:lastRow="0" w:firstColumn="0" w:lastColumn="0" w:noHBand="0" w:noVBand="0"/>
      </w:tblPr>
      <w:tblGrid>
        <w:gridCol w:w="4230"/>
        <w:gridCol w:w="4230"/>
      </w:tblGrid>
      <w:tr w:rsidR="00B40C4D" w:rsidTr="00AE5CC6">
        <w:tc>
          <w:tcPr>
            <w:tcW w:w="4230"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63582914" wp14:editId="482CC6A5">
                  <wp:extent cx="1667510" cy="92265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7510" cy="922655"/>
                          </a:xfrm>
                          <a:prstGeom prst="rect">
                            <a:avLst/>
                          </a:prstGeom>
                          <a:noFill/>
                          <a:ln>
                            <a:noFill/>
                          </a:ln>
                        </pic:spPr>
                      </pic:pic>
                    </a:graphicData>
                  </a:graphic>
                </wp:inline>
              </w:drawing>
            </w:r>
          </w:p>
        </w:tc>
        <w:tc>
          <w:tcPr>
            <w:tcW w:w="4230" w:type="dxa"/>
            <w:tcBorders>
              <w:top w:val="nil"/>
              <w:left w:val="nil"/>
              <w:bottom w:val="nil"/>
              <w:right w:val="nil"/>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68"/>
              </w:rPr>
              <w:drawing>
                <wp:inline distT="0" distB="0" distL="0" distR="0" wp14:anchorId="78CD94BC" wp14:editId="01CFE69D">
                  <wp:extent cx="1952625" cy="183705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52625" cy="1837055"/>
                          </a:xfrm>
                          <a:prstGeom prst="rect">
                            <a:avLst/>
                          </a:prstGeom>
                          <a:noFill/>
                          <a:ln>
                            <a:noFill/>
                          </a:ln>
                        </pic:spPr>
                      </pic:pic>
                    </a:graphicData>
                  </a:graphic>
                </wp:inline>
              </w:drawing>
            </w:r>
          </w:p>
        </w:tc>
      </w:tr>
    </w:tbl>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They could cover their costs by selling 263 tickets and make almost $9000 over costs if they sell 360 tickets on the day of the show.</w:t>
      </w:r>
    </w:p>
    <w:p w:rsidR="00B40C4D" w:rsidRDefault="00B40C4D" w:rsidP="00B40C4D">
      <w:pPr>
        <w:widowControl w:val="0"/>
        <w:suppressAutoHyphens/>
        <w:autoSpaceDE w:val="0"/>
        <w:autoSpaceDN w:val="0"/>
        <w:adjustRightInd w:val="0"/>
        <w:spacing w:after="1" w:line="240" w:lineRule="auto"/>
        <w:rPr>
          <w:rFonts w:ascii="Times New Roman" w:hAnsi="Times New Roman" w:cs="Times New Roman"/>
          <w:color w:val="000000"/>
        </w:rPr>
      </w:pPr>
    </w:p>
    <w:p w:rsidR="00B40C4D" w:rsidRDefault="00B40C4D" w:rsidP="00B40C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Systems of Linear Inequalities</w:t>
      </w:r>
    </w:p>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40C4D" w:rsidRDefault="00B40C4D" w:rsidP="00B40C4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270)</w:t>
      </w:r>
      <w:r>
        <w:rPr>
          <w:rFonts w:ascii="Times New Roman" w:hAnsi="Times New Roman" w:cs="Times New Roman"/>
          <w:color w:val="000000"/>
        </w:rPr>
        <w:tab/>
        <w:t>ANS:</w:t>
      </w:r>
      <w:r>
        <w:rPr>
          <w:rFonts w:ascii="Times New Roman" w:hAnsi="Times New Roman" w:cs="Times New Roman"/>
          <w:color w:val="000000"/>
        </w:rPr>
        <w:tab/>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48 Tickets</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PART 1:  Write a system of </w:t>
      </w:r>
      <w:proofErr w:type="spellStart"/>
      <w:r>
        <w:rPr>
          <w:rFonts w:ascii="Times New Roman" w:hAnsi="Times New Roman" w:cs="Times New Roman"/>
          <w:color w:val="000000"/>
        </w:rPr>
        <w:t>inequalitites</w:t>
      </w:r>
      <w:proofErr w:type="spellEnd"/>
      <w:r>
        <w:rPr>
          <w:rFonts w:ascii="Times New Roman" w:hAnsi="Times New Roman" w:cs="Times New Roman"/>
          <w:color w:val="000000"/>
        </w:rPr>
        <w:t>.</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D represent the number of tickets sold at the door.</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represent the number of tickets sold in advance.</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1FCEC152" wp14:editId="59DB27AE">
            <wp:extent cx="1113155" cy="42608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3155" cy="426085"/>
                    </a:xfrm>
                    <a:prstGeom prst="rect">
                      <a:avLst/>
                    </a:prstGeom>
                    <a:noFill/>
                    <a:ln>
                      <a:noFill/>
                    </a:ln>
                  </pic:spPr>
                </pic:pic>
              </a:graphicData>
            </a:graphic>
          </wp:inline>
        </w:drawing>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2:  Solve for 50 tickets sold in advance.</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 xml:space="preserve">  </w:t>
      </w:r>
      <w:r>
        <w:rPr>
          <w:rFonts w:ascii="Times New Roman" w:hAnsi="Times New Roman" w:cs="Times New Roman"/>
          <w:noProof/>
          <w:color w:val="000000"/>
          <w:position w:val="-227"/>
        </w:rPr>
        <w:drawing>
          <wp:inline distT="0" distB="0" distL="0" distR="0" wp14:anchorId="478E143A" wp14:editId="30AAE2FE">
            <wp:extent cx="1361440" cy="158051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1440" cy="1580515"/>
                    </a:xfrm>
                    <a:prstGeom prst="rect">
                      <a:avLst/>
                    </a:prstGeom>
                    <a:noFill/>
                    <a:ln>
                      <a:noFill/>
                    </a:ln>
                  </pic:spPr>
                </pic:pic>
              </a:graphicData>
            </a:graphic>
          </wp:inline>
        </w:drawing>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drama club needs to sell at least 48 tickets at the door to meet its goal of making $1000.</w:t>
      </w:r>
    </w:p>
    <w:p w:rsidR="00B40C4D" w:rsidRDefault="00B40C4D" w:rsidP="00B40C4D">
      <w:pPr>
        <w:widowControl w:val="0"/>
        <w:suppressAutoHyphens/>
        <w:autoSpaceDE w:val="0"/>
        <w:autoSpaceDN w:val="0"/>
        <w:adjustRightInd w:val="0"/>
        <w:spacing w:after="1" w:line="240" w:lineRule="auto"/>
        <w:rPr>
          <w:rFonts w:ascii="Times New Roman" w:hAnsi="Times New Roman" w:cs="Times New Roman"/>
          <w:color w:val="000000"/>
        </w:rPr>
      </w:pPr>
    </w:p>
    <w:p w:rsidR="00B40C4D" w:rsidRDefault="00B40C4D" w:rsidP="00B40C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A.REI.A.2</w:t>
      </w:r>
    </w:p>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40C4D" w:rsidRDefault="00B40C4D" w:rsidP="00B40C4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271)</w:t>
      </w:r>
      <w:r>
        <w:rPr>
          <w:rFonts w:ascii="Times New Roman" w:hAnsi="Times New Roman" w:cs="Times New Roman"/>
          <w:color w:val="000000"/>
        </w:rPr>
        <w:tab/>
        <w:t>ANS:</w:t>
      </w:r>
      <w:r>
        <w:rPr>
          <w:rFonts w:ascii="Times New Roman" w:hAnsi="Times New Roman" w:cs="Times New Roman"/>
          <w:color w:val="000000"/>
        </w:rPr>
        <w:tab/>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a system of inequalities.</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L represent a can of </w:t>
      </w:r>
      <w:proofErr w:type="spellStart"/>
      <w:r>
        <w:rPr>
          <w:rFonts w:ascii="Times New Roman" w:hAnsi="Times New Roman" w:cs="Times New Roman"/>
          <w:color w:val="000000"/>
        </w:rPr>
        <w:t>lemondae</w:t>
      </w:r>
      <w:proofErr w:type="spellEnd"/>
      <w:r>
        <w:rPr>
          <w:rFonts w:ascii="Times New Roman" w:hAnsi="Times New Roman" w:cs="Times New Roman"/>
          <w:color w:val="000000"/>
        </w:rPr>
        <w:t>.</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W represent a bottle of water.</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Write:</w:t>
      </w:r>
    </w:p>
    <w:tbl>
      <w:tblPr>
        <w:tblW w:w="0" w:type="auto"/>
        <w:tblInd w:w="2610" w:type="dxa"/>
        <w:tblCellMar>
          <w:left w:w="90" w:type="dxa"/>
          <w:right w:w="90" w:type="dxa"/>
        </w:tblCellMar>
        <w:tblLook w:val="0000" w:firstRow="0" w:lastRow="0" w:firstColumn="0" w:lastColumn="0" w:noHBand="0" w:noVBand="0"/>
      </w:tblPr>
      <w:tblGrid>
        <w:gridCol w:w="3150"/>
      </w:tblGrid>
      <w:tr w:rsidR="00B40C4D" w:rsidTr="00AE5CC6">
        <w:trPr>
          <w:trHeight w:val="630"/>
        </w:trPr>
        <w:tc>
          <w:tcPr>
            <w:tcW w:w="3150" w:type="dxa"/>
            <w:tcBorders>
              <w:top w:val="single" w:sz="6" w:space="0" w:color="000000"/>
              <w:left w:val="single" w:sz="6" w:space="0" w:color="000000"/>
              <w:bottom w:val="single" w:sz="6" w:space="0" w:color="000000"/>
              <w:right w:val="single" w:sz="6" w:space="0" w:color="000000"/>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Equation 1     </w:t>
            </w:r>
            <w:r>
              <w:rPr>
                <w:rFonts w:ascii="Times New Roman" w:hAnsi="Times New Roman" w:cs="Times New Roman"/>
                <w:noProof/>
                <w:color w:val="000000"/>
                <w:position w:val="-3"/>
              </w:rPr>
              <w:drawing>
                <wp:inline distT="0" distB="0" distL="0" distR="0" wp14:anchorId="26D2EFA9" wp14:editId="0540E184">
                  <wp:extent cx="914400" cy="14097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 cy="140970"/>
                          </a:xfrm>
                          <a:prstGeom prst="rect">
                            <a:avLst/>
                          </a:prstGeom>
                          <a:noFill/>
                          <a:ln>
                            <a:noFill/>
                          </a:ln>
                        </pic:spPr>
                      </pic:pic>
                    </a:graphicData>
                  </a:graphic>
                </wp:inline>
              </w:drawing>
            </w:r>
          </w:p>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Equation 2       </w:t>
            </w:r>
            <w:r>
              <w:rPr>
                <w:rFonts w:ascii="Times New Roman" w:hAnsi="Times New Roman" w:cs="Times New Roman"/>
                <w:noProof/>
                <w:color w:val="000000"/>
                <w:position w:val="-3"/>
              </w:rPr>
              <w:drawing>
                <wp:inline distT="0" distB="0" distL="0" distR="0" wp14:anchorId="2518447F" wp14:editId="2F0870D0">
                  <wp:extent cx="848360" cy="14097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48360" cy="140970"/>
                          </a:xfrm>
                          <a:prstGeom prst="rect">
                            <a:avLst/>
                          </a:prstGeom>
                          <a:noFill/>
                          <a:ln>
                            <a:noFill/>
                          </a:ln>
                        </pic:spPr>
                      </pic:pic>
                    </a:graphicData>
                  </a:graphic>
                </wp:inline>
              </w:drawing>
            </w:r>
          </w:p>
        </w:tc>
      </w:tr>
    </w:tbl>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Equation 1 to determine the least amount of W required when L=144.</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32"/>
        </w:rPr>
        <w:drawing>
          <wp:inline distT="0" distB="0" distL="0" distR="0" wp14:anchorId="71DCA9A3" wp14:editId="3964B665">
            <wp:extent cx="1323975" cy="16097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23975" cy="1609725"/>
                    </a:xfrm>
                    <a:prstGeom prst="rect">
                      <a:avLst/>
                    </a:prstGeom>
                    <a:noFill/>
                    <a:ln>
                      <a:noFill/>
                    </a:ln>
                  </pic:spPr>
                </pic:pic>
              </a:graphicData>
            </a:graphic>
          </wp:inline>
        </w:drawing>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You cannot sell </w:t>
      </w:r>
      <w:r>
        <w:rPr>
          <w:rFonts w:ascii="Times New Roman" w:hAnsi="Times New Roman" w:cs="Times New Roman"/>
          <w:noProof/>
          <w:color w:val="000000"/>
          <w:position w:val="-4"/>
        </w:rPr>
        <w:drawing>
          <wp:inline distT="0" distB="0" distL="0" distR="0" wp14:anchorId="67B614FC" wp14:editId="4F4FEEA6">
            <wp:extent cx="190500" cy="1905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hAnsi="Times New Roman" w:cs="Times New Roman"/>
          <w:color w:val="000000"/>
        </w:rPr>
        <w:t xml:space="preserve"> bottles of water, so the drama club needs to sell at least</w:t>
      </w:r>
    </w:p>
    <w:tbl>
      <w:tblPr>
        <w:tblW w:w="0" w:type="auto"/>
        <w:tblInd w:w="4320" w:type="dxa"/>
        <w:tblCellMar>
          <w:left w:w="90" w:type="dxa"/>
          <w:right w:w="90" w:type="dxa"/>
        </w:tblCellMar>
        <w:tblLook w:val="0000" w:firstRow="0" w:lastRow="0" w:firstColumn="0" w:lastColumn="0" w:noHBand="0" w:noVBand="0"/>
      </w:tblPr>
      <w:tblGrid>
        <w:gridCol w:w="1170"/>
      </w:tblGrid>
      <w:tr w:rsidR="00B40C4D" w:rsidTr="00AE5CC6">
        <w:tc>
          <w:tcPr>
            <w:tcW w:w="1170" w:type="dxa"/>
            <w:tcBorders>
              <w:top w:val="single" w:sz="6" w:space="0" w:color="000000"/>
              <w:left w:val="single" w:sz="6" w:space="0" w:color="000000"/>
              <w:bottom w:val="single" w:sz="6" w:space="0" w:color="000000"/>
              <w:right w:val="single" w:sz="6" w:space="0" w:color="000000"/>
            </w:tcBorders>
          </w:tcPr>
          <w:p w:rsidR="00B40C4D" w:rsidRDefault="00B40C4D" w:rsidP="00AE5CC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142 bottles of water</w:t>
            </w:r>
          </w:p>
        </w:tc>
      </w:tr>
    </w:tbl>
    <w:p w:rsidR="00B40C4D" w:rsidRDefault="00B40C4D" w:rsidP="00B40C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B40C4D" w:rsidRDefault="00B40C4D" w:rsidP="00B40C4D">
      <w:pPr>
        <w:widowControl w:val="0"/>
        <w:suppressAutoHyphens/>
        <w:autoSpaceDE w:val="0"/>
        <w:autoSpaceDN w:val="0"/>
        <w:adjustRightInd w:val="0"/>
        <w:spacing w:after="1" w:line="240" w:lineRule="auto"/>
        <w:rPr>
          <w:rFonts w:ascii="Times New Roman" w:hAnsi="Times New Roman" w:cs="Times New Roman"/>
          <w:color w:val="000000"/>
        </w:rPr>
      </w:pPr>
    </w:p>
    <w:p w:rsidR="00B40C4D" w:rsidRDefault="00B40C4D" w:rsidP="00B40C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Systems of Linear Inequalities</w:t>
      </w:r>
    </w:p>
    <w:p w:rsidR="00B40C4D" w:rsidRDefault="00B40C4D" w:rsidP="00B40C4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40C4D" w:rsidRDefault="00B40C4D" w:rsidP="00B40C4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272)</w:t>
      </w:r>
      <w:r>
        <w:rPr>
          <w:rFonts w:ascii="Times New Roman" w:hAnsi="Times New Roman" w:cs="Times New Roman"/>
          <w:color w:val="000000"/>
        </w:rPr>
        <w:tab/>
        <w:t>ANS:</w:t>
      </w:r>
      <w:r>
        <w:rPr>
          <w:rFonts w:ascii="Times New Roman" w:hAnsi="Times New Roman" w:cs="Times New Roman"/>
          <w:color w:val="000000"/>
        </w:rPr>
        <w:tab/>
        <w:t>1</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Translate the words into two inequalities.</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Let </w:t>
      </w:r>
      <w:proofErr w:type="spellStart"/>
      <w:r>
        <w:rPr>
          <w:rFonts w:ascii="Times New Roman" w:hAnsi="Times New Roman" w:cs="Times New Roman"/>
          <w:i/>
          <w:iCs/>
          <w:color w:val="000000"/>
        </w:rPr>
        <w:t>m</w:t>
      </w:r>
      <w:proofErr w:type="spellEnd"/>
      <w:r>
        <w:rPr>
          <w:rFonts w:ascii="Times New Roman" w:hAnsi="Times New Roman" w:cs="Times New Roman"/>
          <w:color w:val="000000"/>
        </w:rPr>
        <w:t xml:space="preserve"> represent the number of hours mowing.</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g</w:t>
      </w:r>
      <w:r>
        <w:rPr>
          <w:rFonts w:ascii="Times New Roman" w:hAnsi="Times New Roman" w:cs="Times New Roman"/>
          <w:color w:val="000000"/>
        </w:rPr>
        <w:t xml:space="preserve"> represent the number of hours gardening.</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He is paid $12 per hour for mowing lawns and $14 per hour for planting gardens.  He can work a maximum of 40 hours per week, and would like to earn at least $250 this week.  </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Inequality #</w:t>
      </w:r>
      <w:proofErr w:type="gramStart"/>
      <w:r>
        <w:rPr>
          <w:rFonts w:ascii="Times New Roman" w:hAnsi="Times New Roman" w:cs="Times New Roman"/>
          <w:color w:val="000000"/>
        </w:rPr>
        <w:t>1  Hours</w:t>
      </w:r>
      <w:proofErr w:type="gramEnd"/>
      <w:r>
        <w:rPr>
          <w:rFonts w:ascii="Times New Roman" w:hAnsi="Times New Roman" w:cs="Times New Roman"/>
          <w:color w:val="000000"/>
        </w:rPr>
        <w:t xml:space="preserve"> per week.</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8832DBF" wp14:editId="6B7ED140">
            <wp:extent cx="591820" cy="16954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1820" cy="169545"/>
                    </a:xfrm>
                    <a:prstGeom prst="rect">
                      <a:avLst/>
                    </a:prstGeom>
                    <a:noFill/>
                    <a:ln>
                      <a:noFill/>
                    </a:ln>
                  </pic:spPr>
                </pic:pic>
              </a:graphicData>
            </a:graphic>
          </wp:inline>
        </w:drawing>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This inequality says: </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number of hours mowing (m) and the number of hours gardening (g)  </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must</w:t>
      </w:r>
      <w:proofErr w:type="gramEnd"/>
      <w:r>
        <w:rPr>
          <w:rFonts w:ascii="Times New Roman" w:hAnsi="Times New Roman" w:cs="Times New Roman"/>
          <w:color w:val="000000"/>
        </w:rPr>
        <w:t xml:space="preserve"> be less than or equal to 40 hours.</w:t>
      </w:r>
    </w:p>
    <w:p w:rsidR="00B40C4D" w:rsidRDefault="00B40C4D" w:rsidP="00B40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Inequality #</w:t>
      </w:r>
      <w:proofErr w:type="gramStart"/>
      <w:r>
        <w:rPr>
          <w:rFonts w:ascii="Times New Roman" w:hAnsi="Times New Roman" w:cs="Times New Roman"/>
          <w:color w:val="000000"/>
        </w:rPr>
        <w:t>2  Money</w:t>
      </w:r>
      <w:proofErr w:type="gramEnd"/>
      <w:r>
        <w:rPr>
          <w:rFonts w:ascii="Times New Roman" w:hAnsi="Times New Roman" w:cs="Times New Roman"/>
          <w:color w:val="000000"/>
        </w:rPr>
        <w:t xml:space="preserve"> earned</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B2E6E6C" wp14:editId="3F4F0DE9">
            <wp:extent cx="922655" cy="16954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2655" cy="169545"/>
                    </a:xfrm>
                    <a:prstGeom prst="rect">
                      <a:avLst/>
                    </a:prstGeom>
                    <a:noFill/>
                    <a:ln>
                      <a:noFill/>
                    </a:ln>
                  </pic:spPr>
                </pic:pic>
              </a:graphicData>
            </a:graphic>
          </wp:inline>
        </w:drawing>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This inequality says: </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lastRenderedPageBreak/>
        <w:t>the</w:t>
      </w:r>
      <w:proofErr w:type="gramEnd"/>
      <w:r>
        <w:rPr>
          <w:rFonts w:ascii="Times New Roman" w:hAnsi="Times New Roman" w:cs="Times New Roman"/>
          <w:color w:val="000000"/>
        </w:rPr>
        <w:t xml:space="preserve"> money earned mowing (12m) and the money earned gardening (14g)  </w:t>
      </w:r>
    </w:p>
    <w:p w:rsidR="00B40C4D" w:rsidRDefault="00B40C4D" w:rsidP="00B40C4D">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proofErr w:type="gramStart"/>
      <w:r>
        <w:rPr>
          <w:rFonts w:ascii="Times New Roman" w:hAnsi="Times New Roman" w:cs="Times New Roman"/>
          <w:color w:val="000000"/>
        </w:rPr>
        <w:t>must</w:t>
      </w:r>
      <w:proofErr w:type="gramEnd"/>
      <w:r>
        <w:rPr>
          <w:rFonts w:ascii="Times New Roman" w:hAnsi="Times New Roman" w:cs="Times New Roman"/>
          <w:color w:val="000000"/>
        </w:rPr>
        <w:t xml:space="preserve"> be greater than or equal to $250.</w:t>
      </w:r>
    </w:p>
    <w:p w:rsidR="00B40C4D" w:rsidRDefault="00B40C4D" w:rsidP="00B40C4D">
      <w:pPr>
        <w:widowControl w:val="0"/>
        <w:suppressAutoHyphens/>
        <w:autoSpaceDE w:val="0"/>
        <w:autoSpaceDN w:val="0"/>
        <w:adjustRightInd w:val="0"/>
        <w:spacing w:after="1" w:line="240" w:lineRule="auto"/>
        <w:rPr>
          <w:rFonts w:ascii="Times New Roman" w:hAnsi="Times New Roman" w:cs="Times New Roman"/>
          <w:color w:val="000000"/>
        </w:rPr>
      </w:pPr>
    </w:p>
    <w:sectPr w:rsidR="00B40C4D" w:rsidSect="007F5B28">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3045"/>
    <w:multiLevelType w:val="hybridMultilevel"/>
    <w:tmpl w:val="2A02F074"/>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 w15:restartNumberingAfterBreak="0">
    <w:nsid w:val="2B74455F"/>
    <w:multiLevelType w:val="hybridMultilevel"/>
    <w:tmpl w:val="9C526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20BF"/>
    <w:rsid w:val="000544DD"/>
    <w:rsid w:val="00067D37"/>
    <w:rsid w:val="00084FC4"/>
    <w:rsid w:val="000B72F6"/>
    <w:rsid w:val="00157CDC"/>
    <w:rsid w:val="001749D8"/>
    <w:rsid w:val="00191F45"/>
    <w:rsid w:val="001C14E1"/>
    <w:rsid w:val="002655AD"/>
    <w:rsid w:val="00272084"/>
    <w:rsid w:val="002B7ABE"/>
    <w:rsid w:val="00324FE5"/>
    <w:rsid w:val="0038504C"/>
    <w:rsid w:val="003F07B2"/>
    <w:rsid w:val="004C2CC3"/>
    <w:rsid w:val="00514151"/>
    <w:rsid w:val="0053698F"/>
    <w:rsid w:val="00593E79"/>
    <w:rsid w:val="00594DCE"/>
    <w:rsid w:val="005A20A8"/>
    <w:rsid w:val="005F28CE"/>
    <w:rsid w:val="005F5597"/>
    <w:rsid w:val="005F6D84"/>
    <w:rsid w:val="00610400"/>
    <w:rsid w:val="00696DEE"/>
    <w:rsid w:val="006B69D7"/>
    <w:rsid w:val="00735969"/>
    <w:rsid w:val="00782427"/>
    <w:rsid w:val="007F5B28"/>
    <w:rsid w:val="008822FA"/>
    <w:rsid w:val="008903EA"/>
    <w:rsid w:val="008C147B"/>
    <w:rsid w:val="008D60CF"/>
    <w:rsid w:val="008E36BB"/>
    <w:rsid w:val="00927F3D"/>
    <w:rsid w:val="00945A77"/>
    <w:rsid w:val="0095566D"/>
    <w:rsid w:val="00976780"/>
    <w:rsid w:val="00992D44"/>
    <w:rsid w:val="009941A8"/>
    <w:rsid w:val="009B03EC"/>
    <w:rsid w:val="00A161B3"/>
    <w:rsid w:val="00A57747"/>
    <w:rsid w:val="00AA2294"/>
    <w:rsid w:val="00AF14F4"/>
    <w:rsid w:val="00B40C4D"/>
    <w:rsid w:val="00B46C5E"/>
    <w:rsid w:val="00BE3AEF"/>
    <w:rsid w:val="00BF1DE2"/>
    <w:rsid w:val="00C1437F"/>
    <w:rsid w:val="00C20E49"/>
    <w:rsid w:val="00C3678E"/>
    <w:rsid w:val="00C46B75"/>
    <w:rsid w:val="00C66C1B"/>
    <w:rsid w:val="00C87BCB"/>
    <w:rsid w:val="00C91481"/>
    <w:rsid w:val="00C9705E"/>
    <w:rsid w:val="00CE7584"/>
    <w:rsid w:val="00D05656"/>
    <w:rsid w:val="00D80510"/>
    <w:rsid w:val="00DE67D7"/>
    <w:rsid w:val="00DF5A43"/>
    <w:rsid w:val="00E242DF"/>
    <w:rsid w:val="00E7652B"/>
    <w:rsid w:val="00EC0D6A"/>
    <w:rsid w:val="00F217BD"/>
    <w:rsid w:val="00F2793B"/>
    <w:rsid w:val="00F52E0B"/>
    <w:rsid w:val="00F65BF7"/>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4.png"/><Relationship Id="rId21" Type="http://schemas.openxmlformats.org/officeDocument/2006/relationships/image" Target="media/image9.wmf"/><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png"/><Relationship Id="rId38"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2018-08-29T19:50:00Z</dcterms:created>
  <dcterms:modified xsi:type="dcterms:W3CDTF">2018-08-29T19:50:00Z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